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93" w:rsidRDefault="0016622F" w:rsidP="00185993">
      <w:pPr>
        <w:spacing w:before="40" w:line="312" w:lineRule="auto"/>
        <w:jc w:val="both"/>
        <w:outlineLvl w:val="3"/>
        <w:rPr>
          <w:rFonts w:ascii="Arial" w:hAnsi="Arial" w:cs="Arial"/>
          <w:b/>
          <w:color w:val="000064"/>
        </w:rPr>
      </w:pPr>
      <w:bookmarkStart w:id="0" w:name="_GoBack"/>
      <w:bookmarkEnd w:id="0"/>
      <w:r>
        <w:rPr>
          <w:rFonts w:ascii="Arial" w:hAnsi="Arial" w:cs="Arial"/>
          <w:b/>
          <w:color w:val="000064"/>
        </w:rPr>
        <w:t xml:space="preserve">       </w:t>
      </w:r>
      <w:r w:rsidR="00185993" w:rsidRPr="00B37D6C">
        <w:rPr>
          <w:rFonts w:ascii="Arial" w:hAnsi="Arial" w:cs="Arial"/>
          <w:b/>
          <w:color w:val="000064"/>
        </w:rPr>
        <w:t>General Examination Guidelines</w:t>
      </w:r>
      <w:r w:rsidR="0057409D">
        <w:rPr>
          <w:rFonts w:ascii="Arial" w:hAnsi="Arial" w:cs="Arial"/>
          <w:b/>
          <w:color w:val="000064"/>
        </w:rPr>
        <w:t xml:space="preserve"> –</w:t>
      </w:r>
    </w:p>
    <w:p w:rsidR="00185993" w:rsidRDefault="00185993" w:rsidP="00185993">
      <w:pPr>
        <w:pStyle w:val="NoSpacing"/>
        <w:jc w:val="both"/>
        <w:rPr>
          <w:rFonts w:ascii="Times New Roman" w:hAnsi="Times New Roman"/>
          <w:b/>
          <w:sz w:val="20"/>
          <w:szCs w:val="20"/>
        </w:rPr>
      </w:pPr>
    </w:p>
    <w:p w:rsidR="00185993" w:rsidRPr="00B37D6C" w:rsidRDefault="00185993" w:rsidP="007B692B">
      <w:pPr>
        <w:ind w:left="360"/>
        <w:jc w:val="both"/>
      </w:pPr>
      <w:r w:rsidRPr="00B37D6C">
        <w:rPr>
          <w:b/>
          <w:bCs/>
        </w:rPr>
        <w:t>Article 1-</w:t>
      </w:r>
      <w:r w:rsidRPr="004734BA">
        <w:rPr>
          <w:rFonts w:ascii="Arial" w:hAnsi="Arial" w:cs="Arial"/>
          <w:bCs/>
          <w:color w:val="000000"/>
          <w:sz w:val="18"/>
          <w:szCs w:val="18"/>
        </w:rPr>
        <w:t xml:space="preserve">It is the student’s responsibility to follow the exam date, time and location. The examination timetable will be announced on department bulletin boards. Students should ensure that </w:t>
      </w:r>
      <w:r w:rsidR="007B692B">
        <w:rPr>
          <w:rFonts w:ascii="Arial" w:hAnsi="Arial" w:cs="Arial"/>
          <w:bCs/>
          <w:color w:val="000000"/>
          <w:sz w:val="18"/>
          <w:szCs w:val="18"/>
        </w:rPr>
        <w:t>t</w:t>
      </w:r>
      <w:r w:rsidRPr="004734BA">
        <w:rPr>
          <w:rFonts w:ascii="Arial" w:hAnsi="Arial" w:cs="Arial"/>
          <w:bCs/>
          <w:color w:val="000000"/>
          <w:sz w:val="18"/>
          <w:szCs w:val="18"/>
        </w:rPr>
        <w:t>hey arrive at the exam hall at least 10 minutes before the start of the examination</w:t>
      </w:r>
    </w:p>
    <w:p w:rsidR="00E60CCD" w:rsidRDefault="00E60CCD" w:rsidP="00453FD4">
      <w:pPr>
        <w:ind w:left="360"/>
        <w:jc w:val="both"/>
        <w:rPr>
          <w:b/>
          <w:bCs/>
        </w:rPr>
      </w:pPr>
    </w:p>
    <w:p w:rsidR="00185993" w:rsidRPr="004F0BF6" w:rsidRDefault="00185993" w:rsidP="007431AF">
      <w:pPr>
        <w:ind w:left="360"/>
        <w:jc w:val="both"/>
        <w:rPr>
          <w:rFonts w:ascii="Arial" w:hAnsi="Arial" w:cs="Arial"/>
          <w:bCs/>
          <w:color w:val="000000"/>
          <w:sz w:val="18"/>
          <w:szCs w:val="18"/>
        </w:rPr>
      </w:pPr>
      <w:r w:rsidRPr="004F0BF6">
        <w:rPr>
          <w:b/>
          <w:bCs/>
        </w:rPr>
        <w:t>Article 2-</w:t>
      </w:r>
      <w:r w:rsidRPr="004F0BF6">
        <w:rPr>
          <w:rFonts w:ascii="Arial" w:hAnsi="Arial" w:cs="Arial"/>
          <w:bCs/>
          <w:color w:val="000000"/>
          <w:sz w:val="18"/>
          <w:szCs w:val="18"/>
        </w:rPr>
        <w:t xml:space="preserve">If </w:t>
      </w:r>
      <w:r w:rsidR="00CB08CE" w:rsidRPr="004F0BF6">
        <w:rPr>
          <w:rFonts w:ascii="Arial" w:hAnsi="Arial" w:cs="Arial"/>
          <w:bCs/>
          <w:color w:val="000000"/>
          <w:sz w:val="18"/>
          <w:szCs w:val="18"/>
        </w:rPr>
        <w:t>s</w:t>
      </w:r>
      <w:r w:rsidRPr="004F0BF6">
        <w:rPr>
          <w:rFonts w:ascii="Arial" w:hAnsi="Arial" w:cs="Arial"/>
          <w:bCs/>
          <w:color w:val="000000"/>
          <w:sz w:val="18"/>
          <w:szCs w:val="18"/>
        </w:rPr>
        <w:t xml:space="preserve">tudents arrive late </w:t>
      </w:r>
      <w:r w:rsidR="00453FD4" w:rsidRPr="004F0BF6">
        <w:rPr>
          <w:rFonts w:ascii="Arial" w:hAnsi="Arial" w:cs="Arial"/>
          <w:bCs/>
          <w:sz w:val="18"/>
          <w:szCs w:val="18"/>
        </w:rPr>
        <w:t xml:space="preserve">to </w:t>
      </w:r>
      <w:r w:rsidR="00AE5940" w:rsidRPr="004F0BF6">
        <w:rPr>
          <w:rFonts w:ascii="Arial" w:hAnsi="Arial" w:cs="Arial"/>
          <w:bCs/>
          <w:color w:val="000000"/>
          <w:sz w:val="18"/>
          <w:szCs w:val="18"/>
        </w:rPr>
        <w:t>examination;</w:t>
      </w:r>
      <w:r w:rsidR="001C17D3">
        <w:rPr>
          <w:rFonts w:ascii="Arial" w:hAnsi="Arial" w:cs="Arial"/>
          <w:bCs/>
          <w:color w:val="000000"/>
          <w:sz w:val="18"/>
          <w:szCs w:val="18"/>
        </w:rPr>
        <w:t xml:space="preserve"> </w:t>
      </w:r>
      <w:r w:rsidR="00453FD4" w:rsidRPr="004F0BF6">
        <w:rPr>
          <w:rFonts w:ascii="Arial" w:hAnsi="Arial" w:cs="Arial"/>
          <w:bCs/>
          <w:sz w:val="18"/>
          <w:szCs w:val="18"/>
        </w:rPr>
        <w:t>they</w:t>
      </w:r>
      <w:r w:rsidRPr="004F0BF6">
        <w:rPr>
          <w:rFonts w:ascii="Arial" w:hAnsi="Arial" w:cs="Arial"/>
          <w:bCs/>
          <w:color w:val="000000"/>
          <w:sz w:val="18"/>
          <w:szCs w:val="18"/>
        </w:rPr>
        <w:t xml:space="preserve"> should </w:t>
      </w:r>
      <w:r w:rsidR="00AC210B" w:rsidRPr="004F0BF6">
        <w:rPr>
          <w:rFonts w:ascii="Arial" w:hAnsi="Arial" w:cs="Arial"/>
          <w:bCs/>
          <w:color w:val="000000"/>
          <w:sz w:val="18"/>
          <w:szCs w:val="18"/>
        </w:rPr>
        <w:t xml:space="preserve">take permission from invigilator to </w:t>
      </w:r>
      <w:r w:rsidRPr="004F0BF6">
        <w:rPr>
          <w:rFonts w:ascii="Arial" w:hAnsi="Arial" w:cs="Arial"/>
          <w:bCs/>
          <w:color w:val="000000"/>
          <w:sz w:val="18"/>
          <w:szCs w:val="18"/>
        </w:rPr>
        <w:t xml:space="preserve">enter the hall </w:t>
      </w:r>
      <w:r w:rsidR="00AC210B" w:rsidRPr="004F0BF6">
        <w:rPr>
          <w:rFonts w:ascii="Arial" w:hAnsi="Arial" w:cs="Arial"/>
          <w:bCs/>
          <w:color w:val="000000"/>
          <w:sz w:val="18"/>
          <w:szCs w:val="18"/>
        </w:rPr>
        <w:t>quietly</w:t>
      </w:r>
      <w:r w:rsidRPr="004F0BF6">
        <w:rPr>
          <w:rFonts w:ascii="Arial" w:hAnsi="Arial" w:cs="Arial"/>
          <w:bCs/>
          <w:color w:val="000000"/>
          <w:sz w:val="18"/>
          <w:szCs w:val="18"/>
        </w:rPr>
        <w:t xml:space="preserve">.  No additional time will be allowed for students arriving late.  Students arriving more than </w:t>
      </w:r>
      <w:r w:rsidRPr="00973A45">
        <w:rPr>
          <w:rFonts w:ascii="Arial" w:hAnsi="Arial" w:cs="Arial"/>
          <w:bCs/>
          <w:color w:val="000000"/>
          <w:sz w:val="18"/>
          <w:szCs w:val="18"/>
          <w:u w:val="single"/>
        </w:rPr>
        <w:t>15 minutes</w:t>
      </w:r>
      <w:r w:rsidRPr="004F0BF6">
        <w:rPr>
          <w:rFonts w:ascii="Arial" w:hAnsi="Arial" w:cs="Arial"/>
          <w:bCs/>
          <w:color w:val="000000"/>
          <w:sz w:val="18"/>
          <w:szCs w:val="18"/>
        </w:rPr>
        <w:t xml:space="preserve"> after the start of the examination will not be allowed into the hall.  If </w:t>
      </w:r>
      <w:r w:rsidR="00DD4296">
        <w:rPr>
          <w:rFonts w:ascii="Arial" w:hAnsi="Arial" w:cs="Arial"/>
          <w:bCs/>
          <w:color w:val="000000"/>
          <w:sz w:val="18"/>
          <w:szCs w:val="18"/>
        </w:rPr>
        <w:t xml:space="preserve">a </w:t>
      </w:r>
      <w:r w:rsidR="00453FD4" w:rsidRPr="004F0BF6">
        <w:rPr>
          <w:rFonts w:ascii="Arial" w:hAnsi="Arial" w:cs="Arial"/>
          <w:bCs/>
          <w:color w:val="000000"/>
          <w:sz w:val="18"/>
          <w:szCs w:val="18"/>
        </w:rPr>
        <w:t>student is</w:t>
      </w:r>
      <w:r w:rsidRPr="004F0BF6">
        <w:rPr>
          <w:rFonts w:ascii="Arial" w:hAnsi="Arial" w:cs="Arial"/>
          <w:bCs/>
          <w:color w:val="000000"/>
          <w:sz w:val="18"/>
          <w:szCs w:val="18"/>
        </w:rPr>
        <w:t xml:space="preserve"> ill on the day of examination or delayed due to an emergency situation, </w:t>
      </w:r>
      <w:r w:rsidR="00453FD4" w:rsidRPr="004F0BF6">
        <w:rPr>
          <w:rFonts w:ascii="Arial" w:hAnsi="Arial" w:cs="Arial"/>
          <w:bCs/>
          <w:color w:val="000000"/>
          <w:sz w:val="18"/>
          <w:szCs w:val="18"/>
        </w:rPr>
        <w:t>student</w:t>
      </w:r>
      <w:r w:rsidRPr="004F0BF6">
        <w:rPr>
          <w:rFonts w:ascii="Arial" w:hAnsi="Arial" w:cs="Arial"/>
          <w:bCs/>
          <w:color w:val="000000"/>
          <w:sz w:val="18"/>
          <w:szCs w:val="18"/>
        </w:rPr>
        <w:t xml:space="preserve"> should contact </w:t>
      </w:r>
      <w:r w:rsidR="00DD4296">
        <w:rPr>
          <w:rFonts w:ascii="Arial" w:hAnsi="Arial" w:cs="Arial"/>
          <w:bCs/>
          <w:color w:val="000000"/>
          <w:sz w:val="18"/>
          <w:szCs w:val="18"/>
        </w:rPr>
        <w:t xml:space="preserve">his/her </w:t>
      </w:r>
      <w:r w:rsidRPr="004F0BF6">
        <w:rPr>
          <w:rFonts w:ascii="Arial" w:hAnsi="Arial" w:cs="Arial"/>
          <w:bCs/>
          <w:color w:val="000000"/>
          <w:sz w:val="18"/>
          <w:szCs w:val="18"/>
        </w:rPr>
        <w:t xml:space="preserve">department immediately to let </w:t>
      </w:r>
      <w:r w:rsidR="00453FD4" w:rsidRPr="004F0BF6">
        <w:rPr>
          <w:rFonts w:ascii="Arial" w:hAnsi="Arial" w:cs="Arial"/>
          <w:bCs/>
          <w:color w:val="000000"/>
          <w:sz w:val="18"/>
          <w:szCs w:val="18"/>
        </w:rPr>
        <w:t xml:space="preserve">the department administration </w:t>
      </w:r>
      <w:r w:rsidRPr="004F0BF6">
        <w:rPr>
          <w:rFonts w:ascii="Arial" w:hAnsi="Arial" w:cs="Arial"/>
          <w:bCs/>
          <w:color w:val="000000"/>
          <w:sz w:val="18"/>
          <w:szCs w:val="18"/>
        </w:rPr>
        <w:t>know</w:t>
      </w:r>
      <w:r w:rsidR="001C17D3">
        <w:rPr>
          <w:rFonts w:ascii="Arial" w:hAnsi="Arial" w:cs="Arial"/>
          <w:bCs/>
          <w:color w:val="000000"/>
          <w:sz w:val="18"/>
          <w:szCs w:val="18"/>
        </w:rPr>
        <w:t xml:space="preserve"> about it</w:t>
      </w:r>
      <w:r w:rsidRPr="004F0BF6">
        <w:rPr>
          <w:rFonts w:ascii="Arial" w:hAnsi="Arial" w:cs="Arial"/>
          <w:bCs/>
          <w:color w:val="000000"/>
          <w:sz w:val="18"/>
          <w:szCs w:val="18"/>
        </w:rPr>
        <w:t xml:space="preserve">.  </w:t>
      </w:r>
      <w:r w:rsidR="00453FD4" w:rsidRPr="004F0BF6">
        <w:rPr>
          <w:rFonts w:ascii="Arial" w:hAnsi="Arial" w:cs="Arial"/>
          <w:bCs/>
          <w:color w:val="000000"/>
          <w:sz w:val="18"/>
          <w:szCs w:val="18"/>
        </w:rPr>
        <w:t>D</w:t>
      </w:r>
      <w:r w:rsidRPr="004F0BF6">
        <w:rPr>
          <w:rFonts w:ascii="Arial" w:hAnsi="Arial" w:cs="Arial"/>
          <w:bCs/>
          <w:color w:val="000000"/>
          <w:sz w:val="18"/>
          <w:szCs w:val="18"/>
        </w:rPr>
        <w:t xml:space="preserve">epartment administrative staff will advise </w:t>
      </w:r>
      <w:r w:rsidR="00453FD4" w:rsidRPr="004F0BF6">
        <w:rPr>
          <w:rFonts w:ascii="Arial" w:hAnsi="Arial" w:cs="Arial"/>
          <w:bCs/>
          <w:color w:val="000000"/>
          <w:sz w:val="18"/>
          <w:szCs w:val="18"/>
        </w:rPr>
        <w:t>the student</w:t>
      </w:r>
      <w:r w:rsidRPr="004F0BF6">
        <w:rPr>
          <w:rFonts w:ascii="Arial" w:hAnsi="Arial" w:cs="Arial"/>
          <w:bCs/>
          <w:color w:val="000000"/>
          <w:sz w:val="18"/>
          <w:szCs w:val="18"/>
        </w:rPr>
        <w:t xml:space="preserve"> </w:t>
      </w:r>
      <w:r w:rsidR="00064B02">
        <w:rPr>
          <w:rFonts w:ascii="Arial" w:hAnsi="Arial" w:cs="Arial"/>
          <w:bCs/>
          <w:color w:val="000000"/>
          <w:sz w:val="18"/>
          <w:szCs w:val="18"/>
        </w:rPr>
        <w:t>the</w:t>
      </w:r>
      <w:r w:rsidRPr="004F0BF6">
        <w:rPr>
          <w:rFonts w:ascii="Arial" w:hAnsi="Arial" w:cs="Arial"/>
          <w:bCs/>
          <w:color w:val="000000"/>
          <w:sz w:val="18"/>
          <w:szCs w:val="18"/>
        </w:rPr>
        <w:t xml:space="preserve"> action </w:t>
      </w:r>
      <w:r w:rsidR="00453FD4" w:rsidRPr="004F0BF6">
        <w:rPr>
          <w:rFonts w:ascii="Arial" w:hAnsi="Arial" w:cs="Arial"/>
          <w:bCs/>
          <w:color w:val="000000"/>
          <w:sz w:val="18"/>
          <w:szCs w:val="18"/>
        </w:rPr>
        <w:t xml:space="preserve">that </w:t>
      </w:r>
      <w:r w:rsidR="007431AF">
        <w:rPr>
          <w:rFonts w:ascii="Arial" w:hAnsi="Arial" w:cs="Arial"/>
          <w:bCs/>
          <w:color w:val="000000"/>
          <w:sz w:val="18"/>
          <w:szCs w:val="18"/>
        </w:rPr>
        <w:t>he/she</w:t>
      </w:r>
      <w:r w:rsidRPr="004F0BF6">
        <w:rPr>
          <w:rFonts w:ascii="Arial" w:hAnsi="Arial" w:cs="Arial"/>
          <w:bCs/>
          <w:color w:val="000000"/>
          <w:sz w:val="18"/>
          <w:szCs w:val="18"/>
        </w:rPr>
        <w:t xml:space="preserve"> should take.</w:t>
      </w:r>
    </w:p>
    <w:p w:rsidR="00185993" w:rsidRPr="004F0BF6" w:rsidRDefault="00185993" w:rsidP="0077657E">
      <w:pPr>
        <w:ind w:left="450"/>
        <w:jc w:val="both"/>
        <w:rPr>
          <w:rFonts w:ascii="Arial" w:hAnsi="Arial" w:cs="Arial"/>
          <w:bCs/>
          <w:color w:val="000000"/>
          <w:sz w:val="18"/>
          <w:szCs w:val="18"/>
        </w:rPr>
      </w:pPr>
      <w:r w:rsidRPr="004F0BF6">
        <w:rPr>
          <w:b/>
          <w:bCs/>
        </w:rPr>
        <w:t>Article 3-</w:t>
      </w:r>
      <w:r w:rsidR="00453FD4" w:rsidRPr="004F0BF6">
        <w:rPr>
          <w:rFonts w:ascii="Arial" w:hAnsi="Arial" w:cs="Arial"/>
          <w:bCs/>
          <w:color w:val="000000"/>
          <w:sz w:val="18"/>
          <w:szCs w:val="18"/>
        </w:rPr>
        <w:t>Student</w:t>
      </w:r>
      <w:r w:rsidR="0077657E">
        <w:rPr>
          <w:rFonts w:ascii="Arial" w:hAnsi="Arial" w:cs="Arial"/>
          <w:bCs/>
          <w:color w:val="000000"/>
          <w:sz w:val="18"/>
          <w:szCs w:val="18"/>
        </w:rPr>
        <w:t>s</w:t>
      </w:r>
      <w:r w:rsidRPr="004F0BF6">
        <w:rPr>
          <w:rFonts w:ascii="Arial" w:hAnsi="Arial" w:cs="Arial"/>
          <w:bCs/>
          <w:color w:val="000000"/>
          <w:sz w:val="18"/>
          <w:szCs w:val="18"/>
        </w:rPr>
        <w:t xml:space="preserve"> m</w:t>
      </w:r>
      <w:r w:rsidR="00453FD4" w:rsidRPr="004F0BF6">
        <w:rPr>
          <w:rFonts w:ascii="Arial" w:hAnsi="Arial" w:cs="Arial"/>
          <w:bCs/>
          <w:color w:val="000000"/>
          <w:sz w:val="18"/>
          <w:szCs w:val="18"/>
        </w:rPr>
        <w:t>ust remain silent as soon as</w:t>
      </w:r>
      <w:r w:rsidRPr="004F0BF6">
        <w:rPr>
          <w:rFonts w:ascii="Arial" w:hAnsi="Arial" w:cs="Arial"/>
          <w:bCs/>
          <w:color w:val="000000"/>
          <w:sz w:val="18"/>
          <w:szCs w:val="18"/>
        </w:rPr>
        <w:t xml:space="preserve"> </w:t>
      </w:r>
      <w:r w:rsidR="0077657E">
        <w:rPr>
          <w:rFonts w:ascii="Arial" w:hAnsi="Arial" w:cs="Arial"/>
          <w:bCs/>
          <w:color w:val="000000"/>
          <w:sz w:val="18"/>
          <w:szCs w:val="18"/>
        </w:rPr>
        <w:t>they enter</w:t>
      </w:r>
      <w:r w:rsidRPr="004F0BF6">
        <w:rPr>
          <w:rFonts w:ascii="Arial" w:hAnsi="Arial" w:cs="Arial"/>
          <w:bCs/>
          <w:color w:val="000000"/>
          <w:sz w:val="18"/>
          <w:szCs w:val="18"/>
        </w:rPr>
        <w:t xml:space="preserve"> the examination hall.  </w:t>
      </w:r>
      <w:r w:rsidR="00453FD4" w:rsidRPr="004F0BF6">
        <w:rPr>
          <w:rFonts w:ascii="Arial" w:hAnsi="Arial" w:cs="Arial"/>
          <w:bCs/>
          <w:color w:val="000000"/>
          <w:sz w:val="18"/>
          <w:szCs w:val="18"/>
        </w:rPr>
        <w:t>Student</w:t>
      </w:r>
      <w:r w:rsidR="0077657E">
        <w:rPr>
          <w:rFonts w:ascii="Arial" w:hAnsi="Arial" w:cs="Arial"/>
          <w:bCs/>
          <w:color w:val="000000"/>
          <w:sz w:val="18"/>
          <w:szCs w:val="18"/>
        </w:rPr>
        <w:t>s</w:t>
      </w:r>
      <w:r w:rsidR="00453FD4" w:rsidRPr="004F0BF6">
        <w:rPr>
          <w:rFonts w:ascii="Arial" w:hAnsi="Arial" w:cs="Arial"/>
          <w:bCs/>
          <w:color w:val="000000"/>
          <w:sz w:val="18"/>
          <w:szCs w:val="18"/>
        </w:rPr>
        <w:t xml:space="preserve"> should w</w:t>
      </w:r>
      <w:r w:rsidRPr="004F0BF6">
        <w:rPr>
          <w:rFonts w:ascii="Arial" w:hAnsi="Arial" w:cs="Arial"/>
          <w:bCs/>
          <w:color w:val="000000"/>
          <w:sz w:val="18"/>
          <w:szCs w:val="18"/>
        </w:rPr>
        <w:t>rite all information required dilig</w:t>
      </w:r>
      <w:r w:rsidR="00453FD4" w:rsidRPr="004F0BF6">
        <w:rPr>
          <w:rFonts w:ascii="Arial" w:hAnsi="Arial" w:cs="Arial"/>
          <w:bCs/>
          <w:color w:val="000000"/>
          <w:sz w:val="18"/>
          <w:szCs w:val="18"/>
        </w:rPr>
        <w:t xml:space="preserve">ently on the front cover of </w:t>
      </w:r>
      <w:r w:rsidRPr="004F0BF6">
        <w:rPr>
          <w:rFonts w:ascii="Arial" w:hAnsi="Arial" w:cs="Arial"/>
          <w:bCs/>
          <w:color w:val="000000"/>
          <w:sz w:val="18"/>
          <w:szCs w:val="18"/>
        </w:rPr>
        <w:t xml:space="preserve">answer booklet. </w:t>
      </w:r>
    </w:p>
    <w:p w:rsidR="00185993" w:rsidRPr="004F0BF6" w:rsidRDefault="00185993" w:rsidP="00185993">
      <w:pPr>
        <w:pStyle w:val="ListParagraph"/>
        <w:jc w:val="both"/>
        <w:rPr>
          <w:rFonts w:ascii="Arial" w:hAnsi="Arial" w:cs="Arial"/>
          <w:bCs/>
          <w:color w:val="000000"/>
          <w:sz w:val="18"/>
          <w:szCs w:val="18"/>
          <w:lang w:val="en-GB" w:eastAsia="tr-TR"/>
        </w:rPr>
      </w:pPr>
    </w:p>
    <w:p w:rsidR="00185993" w:rsidRPr="004F0BF6" w:rsidRDefault="00185993" w:rsidP="007005A3">
      <w:pPr>
        <w:ind w:left="450"/>
        <w:jc w:val="both"/>
        <w:rPr>
          <w:rFonts w:ascii="Arial" w:hAnsi="Arial" w:cs="Arial"/>
          <w:bCs/>
          <w:color w:val="000000"/>
          <w:sz w:val="18"/>
          <w:szCs w:val="18"/>
        </w:rPr>
      </w:pPr>
      <w:r w:rsidRPr="004F0BF6">
        <w:rPr>
          <w:b/>
          <w:bCs/>
        </w:rPr>
        <w:t>Article 4-</w:t>
      </w:r>
      <w:r w:rsidR="00453FD4" w:rsidRPr="004F0BF6">
        <w:rPr>
          <w:rFonts w:ascii="Arial" w:hAnsi="Arial" w:cs="Arial"/>
          <w:bCs/>
          <w:color w:val="000000"/>
          <w:sz w:val="18"/>
          <w:szCs w:val="18"/>
        </w:rPr>
        <w:t>Students sh</w:t>
      </w:r>
      <w:r w:rsidRPr="004F0BF6">
        <w:rPr>
          <w:rFonts w:ascii="Arial" w:hAnsi="Arial" w:cs="Arial"/>
          <w:bCs/>
          <w:color w:val="000000"/>
          <w:sz w:val="18"/>
          <w:szCs w:val="18"/>
        </w:rPr>
        <w:t>o</w:t>
      </w:r>
      <w:r w:rsidR="00453FD4" w:rsidRPr="004F0BF6">
        <w:rPr>
          <w:rFonts w:ascii="Arial" w:hAnsi="Arial" w:cs="Arial"/>
          <w:bCs/>
          <w:color w:val="000000"/>
          <w:sz w:val="18"/>
          <w:szCs w:val="18"/>
        </w:rPr>
        <w:t>uld</w:t>
      </w:r>
      <w:r w:rsidRPr="004F0BF6">
        <w:rPr>
          <w:rFonts w:ascii="Arial" w:hAnsi="Arial" w:cs="Arial"/>
          <w:bCs/>
          <w:color w:val="000000"/>
          <w:sz w:val="18"/>
          <w:szCs w:val="18"/>
        </w:rPr>
        <w:t xml:space="preserve"> not bring any valuable items to the examination hall. </w:t>
      </w:r>
      <w:r w:rsidR="00EC04E7" w:rsidRPr="004F0BF6">
        <w:rPr>
          <w:rFonts w:ascii="Arial" w:hAnsi="Arial" w:cs="Arial"/>
          <w:bCs/>
          <w:color w:val="000000"/>
          <w:sz w:val="18"/>
          <w:szCs w:val="18"/>
        </w:rPr>
        <w:t>Students are not allowed to bring any electronic devices</w:t>
      </w:r>
      <w:r w:rsidR="00E60CCD" w:rsidRPr="004F0BF6">
        <w:rPr>
          <w:rFonts w:ascii="Arial" w:hAnsi="Arial" w:cs="Arial"/>
          <w:bCs/>
          <w:color w:val="000000"/>
          <w:sz w:val="18"/>
          <w:szCs w:val="18"/>
        </w:rPr>
        <w:t xml:space="preserve"> (mobiles, </w:t>
      </w:r>
      <w:r w:rsidR="007005A3">
        <w:rPr>
          <w:rFonts w:ascii="Arial" w:hAnsi="Arial" w:cs="Arial"/>
          <w:bCs/>
          <w:color w:val="000000"/>
          <w:sz w:val="18"/>
          <w:szCs w:val="18"/>
        </w:rPr>
        <w:t>smart watches</w:t>
      </w:r>
      <w:r w:rsidR="00E60CCD" w:rsidRPr="004F0BF6">
        <w:rPr>
          <w:rFonts w:ascii="Arial" w:hAnsi="Arial" w:cs="Arial"/>
          <w:bCs/>
          <w:color w:val="000000"/>
          <w:sz w:val="18"/>
          <w:szCs w:val="18"/>
        </w:rPr>
        <w:t>, tablets...)</w:t>
      </w:r>
      <w:r w:rsidR="00EC04E7" w:rsidRPr="004F0BF6">
        <w:rPr>
          <w:rFonts w:ascii="Arial" w:hAnsi="Arial" w:cs="Arial"/>
          <w:bCs/>
          <w:color w:val="000000"/>
          <w:sz w:val="18"/>
          <w:szCs w:val="18"/>
        </w:rPr>
        <w:t xml:space="preserve"> to examination hall. If </w:t>
      </w:r>
      <w:r w:rsidR="001A0892">
        <w:rPr>
          <w:rFonts w:ascii="Arial" w:hAnsi="Arial" w:cs="Arial"/>
          <w:bCs/>
          <w:color w:val="000000"/>
          <w:sz w:val="18"/>
          <w:szCs w:val="18"/>
        </w:rPr>
        <w:t>they bring</w:t>
      </w:r>
      <w:r w:rsidR="00EC04E7" w:rsidRPr="004F0BF6">
        <w:rPr>
          <w:rFonts w:ascii="Arial" w:hAnsi="Arial" w:cs="Arial"/>
          <w:bCs/>
          <w:color w:val="000000"/>
          <w:sz w:val="18"/>
          <w:szCs w:val="18"/>
        </w:rPr>
        <w:t xml:space="preserve"> any electronic device to exam hall, they </w:t>
      </w:r>
      <w:r w:rsidR="00453FD4" w:rsidRPr="004F0BF6">
        <w:rPr>
          <w:rFonts w:ascii="Arial" w:hAnsi="Arial" w:cs="Arial"/>
          <w:bCs/>
          <w:color w:val="000000"/>
          <w:sz w:val="18"/>
          <w:szCs w:val="18"/>
        </w:rPr>
        <w:t>should s</w:t>
      </w:r>
      <w:r w:rsidRPr="004F0BF6">
        <w:rPr>
          <w:rFonts w:ascii="Arial" w:hAnsi="Arial" w:cs="Arial"/>
          <w:bCs/>
          <w:color w:val="000000"/>
          <w:sz w:val="18"/>
          <w:szCs w:val="18"/>
        </w:rPr>
        <w:t xml:space="preserve">witch off mobile phones and leave them in </w:t>
      </w:r>
      <w:r w:rsidR="00EC04E7" w:rsidRPr="004F0BF6">
        <w:rPr>
          <w:rFonts w:ascii="Arial" w:hAnsi="Arial" w:cs="Arial"/>
          <w:bCs/>
          <w:color w:val="000000"/>
          <w:sz w:val="18"/>
          <w:szCs w:val="18"/>
        </w:rPr>
        <w:t>the</w:t>
      </w:r>
      <w:r w:rsidRPr="004F0BF6">
        <w:rPr>
          <w:rFonts w:ascii="Arial" w:hAnsi="Arial" w:cs="Arial"/>
          <w:bCs/>
          <w:color w:val="000000"/>
          <w:sz w:val="18"/>
          <w:szCs w:val="18"/>
        </w:rPr>
        <w:t xml:space="preserve"> bag</w:t>
      </w:r>
      <w:r w:rsidR="00EC04E7" w:rsidRPr="004F0BF6">
        <w:rPr>
          <w:rFonts w:ascii="Arial" w:hAnsi="Arial" w:cs="Arial"/>
          <w:bCs/>
          <w:color w:val="000000"/>
          <w:sz w:val="18"/>
          <w:szCs w:val="18"/>
        </w:rPr>
        <w:t xml:space="preserve"> or on the invigilators desk</w:t>
      </w:r>
      <w:r w:rsidR="00E60CCD" w:rsidRPr="004F0BF6">
        <w:rPr>
          <w:rFonts w:ascii="Arial" w:hAnsi="Arial" w:cs="Arial"/>
          <w:bCs/>
          <w:color w:val="000000"/>
          <w:sz w:val="18"/>
          <w:szCs w:val="18"/>
        </w:rPr>
        <w:t xml:space="preserve"> for the duration of the examination</w:t>
      </w:r>
      <w:r w:rsidRPr="004F0BF6">
        <w:rPr>
          <w:rFonts w:ascii="Arial" w:hAnsi="Arial" w:cs="Arial"/>
          <w:bCs/>
          <w:color w:val="000000"/>
          <w:sz w:val="18"/>
          <w:szCs w:val="18"/>
        </w:rPr>
        <w:t xml:space="preserve">.  </w:t>
      </w:r>
      <w:r w:rsidR="00290AF4" w:rsidRPr="004F0BF6">
        <w:rPr>
          <w:rFonts w:ascii="Arial" w:hAnsi="Arial" w:cs="Arial"/>
          <w:bCs/>
          <w:color w:val="000000"/>
          <w:sz w:val="18"/>
          <w:szCs w:val="18"/>
        </w:rPr>
        <w:t>Invigila</w:t>
      </w:r>
      <w:r w:rsidR="00E60CCD" w:rsidRPr="004F0BF6">
        <w:rPr>
          <w:rFonts w:ascii="Arial" w:hAnsi="Arial" w:cs="Arial"/>
          <w:bCs/>
          <w:color w:val="000000"/>
          <w:sz w:val="18"/>
          <w:szCs w:val="18"/>
        </w:rPr>
        <w:t xml:space="preserve">tors </w:t>
      </w:r>
      <w:r w:rsidR="00840E16">
        <w:rPr>
          <w:rFonts w:ascii="Arial" w:hAnsi="Arial" w:cs="Arial"/>
          <w:bCs/>
          <w:color w:val="000000"/>
          <w:sz w:val="18"/>
          <w:szCs w:val="18"/>
        </w:rPr>
        <w:t>will not be held</w:t>
      </w:r>
      <w:r w:rsidR="00E60CCD" w:rsidRPr="004F0BF6">
        <w:rPr>
          <w:rFonts w:ascii="Arial" w:hAnsi="Arial" w:cs="Arial"/>
          <w:bCs/>
          <w:color w:val="000000"/>
          <w:sz w:val="18"/>
          <w:szCs w:val="18"/>
        </w:rPr>
        <w:t xml:space="preserve"> responsible if </w:t>
      </w:r>
      <w:r w:rsidR="00290AF4" w:rsidRPr="004F0BF6">
        <w:rPr>
          <w:rFonts w:ascii="Arial" w:hAnsi="Arial" w:cs="Arial"/>
          <w:bCs/>
          <w:color w:val="000000"/>
          <w:sz w:val="18"/>
          <w:szCs w:val="18"/>
        </w:rPr>
        <w:t>belongings</w:t>
      </w:r>
      <w:r w:rsidR="00E60CCD" w:rsidRPr="004F0BF6">
        <w:rPr>
          <w:rFonts w:ascii="Arial" w:hAnsi="Arial" w:cs="Arial"/>
          <w:bCs/>
          <w:color w:val="000000"/>
          <w:sz w:val="18"/>
          <w:szCs w:val="18"/>
        </w:rPr>
        <w:t xml:space="preserve"> of student</w:t>
      </w:r>
      <w:r w:rsidR="00290019">
        <w:rPr>
          <w:rFonts w:ascii="Arial" w:hAnsi="Arial" w:cs="Arial"/>
          <w:bCs/>
          <w:color w:val="000000"/>
          <w:sz w:val="18"/>
          <w:szCs w:val="18"/>
        </w:rPr>
        <w:t xml:space="preserve">s are </w:t>
      </w:r>
      <w:r w:rsidR="00290AF4" w:rsidRPr="004F0BF6">
        <w:rPr>
          <w:rFonts w:ascii="Arial" w:hAnsi="Arial" w:cs="Arial"/>
          <w:bCs/>
          <w:color w:val="000000"/>
          <w:sz w:val="18"/>
          <w:szCs w:val="18"/>
        </w:rPr>
        <w:t>lost.</w:t>
      </w:r>
    </w:p>
    <w:p w:rsidR="00B64686" w:rsidRPr="004F0BF6" w:rsidRDefault="00B64686" w:rsidP="00E60CCD">
      <w:pPr>
        <w:ind w:left="540"/>
        <w:jc w:val="both"/>
        <w:rPr>
          <w:b/>
          <w:bCs/>
        </w:rPr>
      </w:pPr>
    </w:p>
    <w:p w:rsidR="00185993" w:rsidRPr="004F0BF6" w:rsidRDefault="00185993" w:rsidP="00E60CCD">
      <w:pPr>
        <w:ind w:left="540"/>
        <w:jc w:val="both"/>
        <w:rPr>
          <w:rFonts w:ascii="Arial" w:hAnsi="Arial" w:cs="Arial"/>
          <w:bCs/>
          <w:color w:val="000000"/>
          <w:sz w:val="18"/>
          <w:szCs w:val="18"/>
        </w:rPr>
      </w:pPr>
      <w:r w:rsidRPr="004F0BF6">
        <w:rPr>
          <w:b/>
          <w:bCs/>
        </w:rPr>
        <w:t>Article 5-</w:t>
      </w:r>
      <w:r w:rsidRPr="004F0BF6">
        <w:rPr>
          <w:rFonts w:ascii="Arial" w:hAnsi="Arial" w:cs="Arial"/>
          <w:bCs/>
          <w:color w:val="000000"/>
          <w:sz w:val="18"/>
          <w:szCs w:val="18"/>
        </w:rPr>
        <w:t xml:space="preserve">Unless </w:t>
      </w:r>
      <w:r w:rsidR="00192035">
        <w:rPr>
          <w:rFonts w:ascii="Arial" w:hAnsi="Arial" w:cs="Arial"/>
          <w:bCs/>
          <w:color w:val="000000"/>
          <w:sz w:val="18"/>
          <w:szCs w:val="18"/>
        </w:rPr>
        <w:t xml:space="preserve">instructor </w:t>
      </w:r>
      <w:r w:rsidR="00192035" w:rsidRPr="004F0BF6">
        <w:rPr>
          <w:rFonts w:ascii="Arial" w:hAnsi="Arial" w:cs="Arial"/>
          <w:bCs/>
          <w:color w:val="000000"/>
          <w:sz w:val="18"/>
          <w:szCs w:val="18"/>
        </w:rPr>
        <w:t>specifically</w:t>
      </w:r>
      <w:r w:rsidRPr="004F0BF6">
        <w:rPr>
          <w:rFonts w:ascii="Arial" w:hAnsi="Arial" w:cs="Arial"/>
          <w:bCs/>
          <w:color w:val="000000"/>
          <w:sz w:val="18"/>
          <w:szCs w:val="18"/>
        </w:rPr>
        <w:t xml:space="preserve"> allows t</w:t>
      </w:r>
      <w:r w:rsidR="00E60CCD" w:rsidRPr="004F0BF6">
        <w:rPr>
          <w:rFonts w:ascii="Arial" w:hAnsi="Arial" w:cs="Arial"/>
          <w:bCs/>
          <w:color w:val="000000"/>
          <w:sz w:val="18"/>
          <w:szCs w:val="18"/>
        </w:rPr>
        <w:t>he</w:t>
      </w:r>
      <w:r w:rsidRPr="004F0BF6">
        <w:rPr>
          <w:rFonts w:ascii="Arial" w:hAnsi="Arial" w:cs="Arial"/>
          <w:bCs/>
          <w:color w:val="000000"/>
          <w:sz w:val="18"/>
          <w:szCs w:val="18"/>
        </w:rPr>
        <w:t xml:space="preserve"> use of accompanying materials, all books and/or notes must be left at the front of the hall.  Anyone found consulting notes after being allowed into the hall will be reported to their department.  Allowable accompanying materials will be checked for annotations</w:t>
      </w:r>
      <w:r w:rsidR="00D7364E">
        <w:rPr>
          <w:rFonts w:ascii="Arial" w:hAnsi="Arial" w:cs="Arial"/>
          <w:bCs/>
          <w:color w:val="000000"/>
          <w:sz w:val="18"/>
          <w:szCs w:val="18"/>
        </w:rPr>
        <w:t xml:space="preserve"> </w:t>
      </w:r>
      <w:r w:rsidR="00C8457E" w:rsidRPr="004F0BF6">
        <w:rPr>
          <w:rFonts w:ascii="Arial" w:hAnsi="Arial" w:cs="Arial"/>
          <w:bCs/>
          <w:color w:val="000000"/>
          <w:sz w:val="18"/>
          <w:szCs w:val="18"/>
        </w:rPr>
        <w:t>mentioned in the exam paper</w:t>
      </w:r>
      <w:r w:rsidRPr="004F0BF6">
        <w:rPr>
          <w:rFonts w:ascii="Arial" w:hAnsi="Arial" w:cs="Arial"/>
          <w:bCs/>
          <w:color w:val="000000"/>
          <w:sz w:val="18"/>
          <w:szCs w:val="18"/>
        </w:rPr>
        <w:t>.  Any unauthorised material will be confiscated and reported to department</w:t>
      </w:r>
      <w:r w:rsidR="00D7364E">
        <w:rPr>
          <w:rFonts w:ascii="Arial" w:hAnsi="Arial" w:cs="Arial"/>
          <w:bCs/>
          <w:color w:val="000000"/>
          <w:sz w:val="18"/>
          <w:szCs w:val="18"/>
        </w:rPr>
        <w:t xml:space="preserve"> </w:t>
      </w:r>
      <w:r w:rsidR="00C8457E" w:rsidRPr="004F0BF6">
        <w:rPr>
          <w:rFonts w:ascii="Arial" w:hAnsi="Arial" w:cs="Arial"/>
          <w:bCs/>
          <w:color w:val="000000"/>
          <w:sz w:val="18"/>
          <w:szCs w:val="18"/>
        </w:rPr>
        <w:t>administration</w:t>
      </w:r>
      <w:r w:rsidRPr="004F0BF6">
        <w:rPr>
          <w:rFonts w:ascii="Arial" w:hAnsi="Arial" w:cs="Arial"/>
          <w:bCs/>
          <w:color w:val="000000"/>
          <w:sz w:val="18"/>
          <w:szCs w:val="18"/>
        </w:rPr>
        <w:t>.</w:t>
      </w:r>
      <w:r w:rsidR="00C8457E" w:rsidRPr="004F0BF6">
        <w:rPr>
          <w:rFonts w:ascii="Arial" w:hAnsi="Arial" w:cs="Arial"/>
          <w:bCs/>
          <w:color w:val="000000"/>
          <w:sz w:val="18"/>
          <w:szCs w:val="18"/>
        </w:rPr>
        <w:t xml:space="preserve"> If students are found writings on their hands</w:t>
      </w:r>
      <w:r w:rsidR="00A21DE3" w:rsidRPr="004F0BF6">
        <w:rPr>
          <w:rFonts w:ascii="Arial" w:hAnsi="Arial" w:cs="Arial"/>
          <w:bCs/>
          <w:color w:val="000000"/>
          <w:sz w:val="18"/>
          <w:szCs w:val="18"/>
        </w:rPr>
        <w:t xml:space="preserve">, </w:t>
      </w:r>
      <w:r w:rsidR="00C8457E" w:rsidRPr="004F0BF6">
        <w:rPr>
          <w:rFonts w:ascii="Arial" w:hAnsi="Arial" w:cs="Arial"/>
          <w:bCs/>
          <w:color w:val="000000"/>
          <w:sz w:val="18"/>
          <w:szCs w:val="18"/>
        </w:rPr>
        <w:t>or any part of their bodies, no matter what is written</w:t>
      </w:r>
      <w:r w:rsidR="00192035" w:rsidRPr="004F0BF6">
        <w:rPr>
          <w:rFonts w:ascii="Arial" w:hAnsi="Arial" w:cs="Arial"/>
          <w:bCs/>
          <w:color w:val="000000"/>
          <w:sz w:val="18"/>
          <w:szCs w:val="18"/>
        </w:rPr>
        <w:t>, they</w:t>
      </w:r>
      <w:r w:rsidR="00C8457E" w:rsidRPr="004F0BF6">
        <w:rPr>
          <w:rFonts w:ascii="Arial" w:hAnsi="Arial" w:cs="Arial"/>
          <w:bCs/>
          <w:color w:val="000000"/>
          <w:sz w:val="18"/>
          <w:szCs w:val="18"/>
        </w:rPr>
        <w:t xml:space="preserve"> will be accepted</w:t>
      </w:r>
      <w:r w:rsidR="00A21DE3" w:rsidRPr="004F0BF6">
        <w:rPr>
          <w:rFonts w:ascii="Arial" w:hAnsi="Arial" w:cs="Arial"/>
          <w:bCs/>
          <w:color w:val="000000"/>
          <w:sz w:val="18"/>
          <w:szCs w:val="18"/>
        </w:rPr>
        <w:t xml:space="preserve"> as cheating.</w:t>
      </w:r>
      <w:r w:rsidRPr="004F0BF6">
        <w:rPr>
          <w:rFonts w:ascii="Arial" w:hAnsi="Arial" w:cs="Arial"/>
          <w:bCs/>
          <w:color w:val="000000"/>
          <w:sz w:val="18"/>
          <w:szCs w:val="18"/>
        </w:rPr>
        <w:t xml:space="preserve">  All students suspected of cheating in this way will be dealt with under the University’s disciplinary regulations.</w:t>
      </w:r>
    </w:p>
    <w:p w:rsidR="00185993" w:rsidRPr="004F0BF6" w:rsidRDefault="00185993" w:rsidP="00185993">
      <w:pPr>
        <w:pStyle w:val="ListParagraph"/>
        <w:ind w:left="0"/>
        <w:jc w:val="both"/>
        <w:rPr>
          <w:rFonts w:ascii="Arial" w:hAnsi="Arial" w:cs="Arial"/>
          <w:bCs/>
          <w:color w:val="000000"/>
          <w:sz w:val="18"/>
          <w:szCs w:val="18"/>
          <w:lang w:val="en-GB" w:eastAsia="tr-TR"/>
        </w:rPr>
      </w:pPr>
    </w:p>
    <w:p w:rsidR="00185993" w:rsidRPr="004F0BF6" w:rsidRDefault="00185993" w:rsidP="00E60CCD">
      <w:pPr>
        <w:ind w:left="540"/>
        <w:jc w:val="both"/>
        <w:rPr>
          <w:rFonts w:ascii="Arial" w:hAnsi="Arial" w:cs="Arial"/>
          <w:bCs/>
          <w:color w:val="000000"/>
          <w:sz w:val="18"/>
          <w:szCs w:val="18"/>
        </w:rPr>
      </w:pPr>
      <w:r w:rsidRPr="004F0BF6">
        <w:rPr>
          <w:b/>
          <w:bCs/>
        </w:rPr>
        <w:t>Article 6-</w:t>
      </w:r>
      <w:r w:rsidRPr="004F0BF6">
        <w:rPr>
          <w:rFonts w:ascii="Arial" w:hAnsi="Arial" w:cs="Arial"/>
          <w:bCs/>
          <w:color w:val="000000"/>
          <w:sz w:val="18"/>
          <w:szCs w:val="18"/>
        </w:rPr>
        <w:t>Students are responsible for bringing their own pens, pencils and any other relevant exam materials. All pencil cases</w:t>
      </w:r>
      <w:r w:rsidR="00055897">
        <w:rPr>
          <w:rFonts w:ascii="Arial" w:hAnsi="Arial" w:cs="Arial"/>
          <w:bCs/>
          <w:color w:val="000000"/>
          <w:sz w:val="18"/>
          <w:szCs w:val="18"/>
        </w:rPr>
        <w:t xml:space="preserve"> </w:t>
      </w:r>
      <w:r w:rsidRPr="004F0BF6">
        <w:rPr>
          <w:rFonts w:ascii="Arial" w:hAnsi="Arial" w:cs="Arial"/>
          <w:bCs/>
          <w:color w:val="000000"/>
          <w:sz w:val="18"/>
          <w:szCs w:val="18"/>
        </w:rPr>
        <w:t>should be transparent and should not contain any paper.</w:t>
      </w:r>
      <w:r w:rsidR="00055897">
        <w:rPr>
          <w:rFonts w:ascii="Arial" w:hAnsi="Arial" w:cs="Arial"/>
          <w:bCs/>
          <w:color w:val="000000"/>
          <w:sz w:val="18"/>
          <w:szCs w:val="18"/>
        </w:rPr>
        <w:t xml:space="preserve"> </w:t>
      </w:r>
      <w:r w:rsidR="00290AF4" w:rsidRPr="004F0BF6">
        <w:rPr>
          <w:rFonts w:ascii="Arial" w:hAnsi="Arial" w:cs="Arial"/>
          <w:bCs/>
          <w:color w:val="000000"/>
          <w:sz w:val="18"/>
          <w:szCs w:val="18"/>
        </w:rPr>
        <w:t xml:space="preserve">And </w:t>
      </w:r>
      <w:r w:rsidR="00E60CCD" w:rsidRPr="004F0BF6">
        <w:rPr>
          <w:rFonts w:ascii="Arial" w:hAnsi="Arial" w:cs="Arial"/>
          <w:bCs/>
          <w:color w:val="000000"/>
          <w:sz w:val="18"/>
          <w:szCs w:val="18"/>
        </w:rPr>
        <w:t xml:space="preserve">students should </w:t>
      </w:r>
      <w:r w:rsidR="00290AF4" w:rsidRPr="004F0BF6">
        <w:rPr>
          <w:rFonts w:ascii="Arial" w:hAnsi="Arial" w:cs="Arial"/>
          <w:bCs/>
          <w:color w:val="000000"/>
          <w:sz w:val="18"/>
          <w:szCs w:val="18"/>
        </w:rPr>
        <w:t>n</w:t>
      </w:r>
      <w:r w:rsidR="00E60CCD" w:rsidRPr="004F0BF6">
        <w:rPr>
          <w:rFonts w:ascii="Arial" w:hAnsi="Arial" w:cs="Arial"/>
          <w:bCs/>
          <w:color w:val="000000"/>
          <w:sz w:val="18"/>
          <w:szCs w:val="18"/>
        </w:rPr>
        <w:t>ot</w:t>
      </w:r>
      <w:r w:rsidR="00290AF4" w:rsidRPr="004F0BF6">
        <w:rPr>
          <w:rFonts w:ascii="Arial" w:hAnsi="Arial" w:cs="Arial"/>
          <w:bCs/>
          <w:color w:val="000000"/>
          <w:sz w:val="18"/>
          <w:szCs w:val="18"/>
        </w:rPr>
        <w:t xml:space="preserve"> use colour pen or pencils but blue and black</w:t>
      </w:r>
      <w:r w:rsidR="00E60CCD" w:rsidRPr="004F0BF6">
        <w:rPr>
          <w:rFonts w:ascii="Arial" w:hAnsi="Arial" w:cs="Arial"/>
          <w:bCs/>
          <w:color w:val="000000"/>
          <w:sz w:val="18"/>
          <w:szCs w:val="18"/>
        </w:rPr>
        <w:t>.</w:t>
      </w:r>
    </w:p>
    <w:p w:rsidR="00185993" w:rsidRPr="004F0BF6" w:rsidRDefault="00185993" w:rsidP="00CD5535">
      <w:pPr>
        <w:jc w:val="both"/>
      </w:pPr>
    </w:p>
    <w:p w:rsidR="00185993" w:rsidRPr="004F0BF6" w:rsidRDefault="00185993" w:rsidP="00E60CCD">
      <w:pPr>
        <w:ind w:left="540"/>
        <w:jc w:val="both"/>
      </w:pPr>
      <w:r w:rsidRPr="004F0BF6">
        <w:rPr>
          <w:b/>
          <w:bCs/>
        </w:rPr>
        <w:t>Article 7-</w:t>
      </w:r>
      <w:r w:rsidR="00E60CCD" w:rsidRPr="004F0BF6">
        <w:rPr>
          <w:rFonts w:asciiTheme="minorBidi" w:hAnsiTheme="minorBidi" w:cstheme="minorBidi"/>
          <w:sz w:val="18"/>
          <w:szCs w:val="18"/>
        </w:rPr>
        <w:t>Students</w:t>
      </w:r>
      <w:r w:rsidR="00055897">
        <w:rPr>
          <w:rFonts w:asciiTheme="minorBidi" w:hAnsiTheme="minorBidi" w:cstheme="minorBidi"/>
          <w:sz w:val="18"/>
          <w:szCs w:val="18"/>
        </w:rPr>
        <w:t xml:space="preserve"> </w:t>
      </w:r>
      <w:r w:rsidR="00E60CCD" w:rsidRPr="004F0BF6">
        <w:rPr>
          <w:rFonts w:asciiTheme="minorBidi" w:hAnsiTheme="minorBidi" w:cstheme="minorBidi"/>
          <w:sz w:val="18"/>
          <w:szCs w:val="18"/>
        </w:rPr>
        <w:t>should</w:t>
      </w:r>
      <w:r w:rsidR="00055897">
        <w:rPr>
          <w:rFonts w:asciiTheme="minorBidi" w:hAnsiTheme="minorBidi" w:cstheme="minorBidi"/>
          <w:sz w:val="18"/>
          <w:szCs w:val="18"/>
        </w:rPr>
        <w:t xml:space="preserve"> </w:t>
      </w:r>
      <w:r w:rsidR="00E60CCD" w:rsidRPr="004F0BF6">
        <w:t>e</w:t>
      </w:r>
      <w:r w:rsidRPr="004F0BF6">
        <w:rPr>
          <w:rFonts w:ascii="Arial" w:hAnsi="Arial" w:cs="Arial"/>
          <w:bCs/>
          <w:color w:val="000000"/>
          <w:sz w:val="18"/>
          <w:szCs w:val="18"/>
        </w:rPr>
        <w:t xml:space="preserve">nsure that </w:t>
      </w:r>
      <w:r w:rsidR="00E60CCD" w:rsidRPr="004F0BF6">
        <w:rPr>
          <w:rFonts w:ascii="Arial" w:hAnsi="Arial" w:cs="Arial"/>
          <w:bCs/>
          <w:color w:val="000000"/>
          <w:sz w:val="18"/>
          <w:szCs w:val="18"/>
        </w:rPr>
        <w:t>they h</w:t>
      </w:r>
      <w:r w:rsidRPr="004F0BF6">
        <w:rPr>
          <w:rFonts w:ascii="Arial" w:hAnsi="Arial" w:cs="Arial"/>
          <w:bCs/>
          <w:color w:val="000000"/>
          <w:sz w:val="18"/>
          <w:szCs w:val="18"/>
        </w:rPr>
        <w:t>ave</w:t>
      </w:r>
      <w:r w:rsidR="00055897">
        <w:rPr>
          <w:rFonts w:ascii="Arial" w:hAnsi="Arial" w:cs="Arial"/>
          <w:bCs/>
          <w:color w:val="000000"/>
          <w:sz w:val="18"/>
          <w:szCs w:val="18"/>
        </w:rPr>
        <w:t xml:space="preserve"> </w:t>
      </w:r>
      <w:r w:rsidRPr="004F0BF6">
        <w:rPr>
          <w:rFonts w:ascii="Arial" w:hAnsi="Arial" w:cs="Arial"/>
          <w:bCs/>
          <w:color w:val="000000"/>
          <w:sz w:val="18"/>
          <w:szCs w:val="18"/>
        </w:rPr>
        <w:t xml:space="preserve">Ishik University </w:t>
      </w:r>
      <w:r w:rsidR="00EE7576">
        <w:rPr>
          <w:rFonts w:ascii="Arial" w:hAnsi="Arial" w:cs="Arial"/>
          <w:bCs/>
          <w:color w:val="000000"/>
          <w:sz w:val="18"/>
          <w:szCs w:val="18"/>
        </w:rPr>
        <w:t>Identity Card to display on the</w:t>
      </w:r>
      <w:r w:rsidRPr="004F0BF6">
        <w:rPr>
          <w:rFonts w:ascii="Arial" w:hAnsi="Arial" w:cs="Arial"/>
          <w:bCs/>
          <w:color w:val="000000"/>
          <w:sz w:val="18"/>
          <w:szCs w:val="18"/>
        </w:rPr>
        <w:t xml:space="preserve"> desk</w:t>
      </w:r>
      <w:r w:rsidRPr="004F0BF6">
        <w:t>.</w:t>
      </w:r>
      <w:r w:rsidR="008871D9" w:rsidRPr="004F0BF6">
        <w:t xml:space="preserve"> The one</w:t>
      </w:r>
      <w:r w:rsidR="00F70CC4">
        <w:t>s</w:t>
      </w:r>
      <w:r w:rsidR="008871D9" w:rsidRPr="004F0BF6">
        <w:t xml:space="preserve"> </w:t>
      </w:r>
      <w:r w:rsidR="00F70CC4">
        <w:t>who don’t</w:t>
      </w:r>
      <w:r w:rsidR="00EE7576">
        <w:t xml:space="preserve"> </w:t>
      </w:r>
      <w:r w:rsidR="00EE7576" w:rsidRPr="004F0BF6">
        <w:t>have</w:t>
      </w:r>
      <w:r w:rsidR="008871D9" w:rsidRPr="004F0BF6">
        <w:t xml:space="preserve"> </w:t>
      </w:r>
      <w:r w:rsidR="00055897">
        <w:t xml:space="preserve">it </w:t>
      </w:r>
      <w:r w:rsidR="008871D9" w:rsidRPr="004F0BF6">
        <w:t xml:space="preserve">will not </w:t>
      </w:r>
      <w:r w:rsidR="00EE7576">
        <w:t xml:space="preserve">be </w:t>
      </w:r>
      <w:r w:rsidR="008871D9" w:rsidRPr="004F0BF6">
        <w:t xml:space="preserve">accepted to exams. </w:t>
      </w:r>
    </w:p>
    <w:p w:rsidR="00B64686" w:rsidRPr="004F0BF6" w:rsidRDefault="00B64686" w:rsidP="00185993">
      <w:pPr>
        <w:ind w:left="540"/>
        <w:jc w:val="both"/>
        <w:rPr>
          <w:b/>
          <w:bCs/>
        </w:rPr>
      </w:pPr>
    </w:p>
    <w:p w:rsidR="00185993" w:rsidRPr="00AF05AB" w:rsidRDefault="00185993" w:rsidP="00AF05AB">
      <w:pPr>
        <w:ind w:left="540"/>
        <w:jc w:val="both"/>
        <w:rPr>
          <w:rFonts w:ascii="Arial" w:hAnsi="Arial" w:cs="Arial"/>
          <w:bCs/>
          <w:color w:val="000000"/>
          <w:sz w:val="18"/>
          <w:szCs w:val="18"/>
        </w:rPr>
      </w:pPr>
      <w:r w:rsidRPr="004F0BF6">
        <w:rPr>
          <w:b/>
          <w:bCs/>
        </w:rPr>
        <w:t>Article 8-</w:t>
      </w:r>
      <w:r w:rsidR="007005A3">
        <w:rPr>
          <w:rFonts w:ascii="Arial" w:hAnsi="Arial" w:cs="Arial"/>
          <w:bCs/>
          <w:color w:val="000000"/>
          <w:sz w:val="18"/>
          <w:szCs w:val="18"/>
        </w:rPr>
        <w:t>Students</w:t>
      </w:r>
      <w:r w:rsidRPr="004F0BF6">
        <w:rPr>
          <w:rFonts w:ascii="Arial" w:hAnsi="Arial" w:cs="Arial"/>
          <w:bCs/>
          <w:color w:val="000000"/>
          <w:sz w:val="18"/>
          <w:szCs w:val="18"/>
        </w:rPr>
        <w:t xml:space="preserve"> may only use a calculator during </w:t>
      </w:r>
      <w:r w:rsidR="007005A3">
        <w:rPr>
          <w:rFonts w:ascii="Arial" w:hAnsi="Arial" w:cs="Arial"/>
          <w:bCs/>
          <w:color w:val="000000"/>
          <w:sz w:val="18"/>
          <w:szCs w:val="18"/>
        </w:rPr>
        <w:t xml:space="preserve">their </w:t>
      </w:r>
      <w:r w:rsidRPr="004F0BF6">
        <w:rPr>
          <w:rFonts w:ascii="Arial" w:hAnsi="Arial" w:cs="Arial"/>
          <w:bCs/>
          <w:color w:val="000000"/>
          <w:sz w:val="18"/>
          <w:szCs w:val="18"/>
        </w:rPr>
        <w:t>examina</w:t>
      </w:r>
      <w:r w:rsidR="00AF05AB">
        <w:rPr>
          <w:rFonts w:ascii="Arial" w:hAnsi="Arial" w:cs="Arial"/>
          <w:bCs/>
          <w:color w:val="000000"/>
          <w:sz w:val="18"/>
          <w:szCs w:val="18"/>
        </w:rPr>
        <w:t>tion if the examination instructions allow</w:t>
      </w:r>
      <w:r w:rsidRPr="004F0BF6">
        <w:rPr>
          <w:rFonts w:ascii="Arial" w:hAnsi="Arial" w:cs="Arial"/>
          <w:bCs/>
          <w:color w:val="000000"/>
          <w:sz w:val="18"/>
          <w:szCs w:val="18"/>
        </w:rPr>
        <w:t xml:space="preserve"> it.  All calculators must be non-programmable and must be left on the desk during the examination for inspection.  Invigilators will confiscate any calculator that does not conform to regulations</w:t>
      </w:r>
      <w:r w:rsidR="00580AB2" w:rsidRPr="004F0BF6">
        <w:rPr>
          <w:rFonts w:ascii="Arial" w:hAnsi="Arial" w:cs="Arial"/>
          <w:bCs/>
          <w:color w:val="000000"/>
          <w:sz w:val="18"/>
          <w:szCs w:val="18"/>
        </w:rPr>
        <w:t>.</w:t>
      </w:r>
    </w:p>
    <w:p w:rsidR="00185993" w:rsidRPr="004F0BF6" w:rsidRDefault="00185993" w:rsidP="00185993">
      <w:pPr>
        <w:pStyle w:val="ListParagraph"/>
        <w:ind w:left="0"/>
        <w:jc w:val="both"/>
        <w:rPr>
          <w:rFonts w:ascii="Times New Roman" w:hAnsi="Times New Roman"/>
          <w:sz w:val="20"/>
          <w:szCs w:val="20"/>
        </w:rPr>
      </w:pPr>
    </w:p>
    <w:p w:rsidR="00185993" w:rsidRPr="004F0BF6" w:rsidRDefault="00185993" w:rsidP="00580AB2">
      <w:pPr>
        <w:ind w:left="540"/>
        <w:jc w:val="both"/>
        <w:rPr>
          <w:rFonts w:ascii="Arial" w:hAnsi="Arial" w:cs="Arial"/>
          <w:bCs/>
          <w:color w:val="000000"/>
          <w:sz w:val="18"/>
          <w:szCs w:val="18"/>
        </w:rPr>
      </w:pPr>
      <w:r w:rsidRPr="004F0BF6">
        <w:rPr>
          <w:b/>
          <w:bCs/>
        </w:rPr>
        <w:t xml:space="preserve">Article </w:t>
      </w:r>
      <w:r w:rsidR="00580AB2" w:rsidRPr="004F0BF6">
        <w:rPr>
          <w:b/>
          <w:bCs/>
        </w:rPr>
        <w:t>9</w:t>
      </w:r>
      <w:r w:rsidRPr="004F0BF6">
        <w:rPr>
          <w:b/>
          <w:bCs/>
        </w:rPr>
        <w:t>-</w:t>
      </w:r>
      <w:r w:rsidRPr="004F0BF6">
        <w:rPr>
          <w:rFonts w:ascii="Arial" w:hAnsi="Arial" w:cs="Arial"/>
          <w:bCs/>
          <w:color w:val="000000"/>
          <w:sz w:val="18"/>
          <w:szCs w:val="18"/>
        </w:rPr>
        <w:t>An announc</w:t>
      </w:r>
      <w:r w:rsidR="00580AB2" w:rsidRPr="004F0BF6">
        <w:rPr>
          <w:rFonts w:ascii="Arial" w:hAnsi="Arial" w:cs="Arial"/>
          <w:bCs/>
          <w:color w:val="000000"/>
          <w:sz w:val="18"/>
          <w:szCs w:val="18"/>
        </w:rPr>
        <w:t xml:space="preserve">ement of start and end of </w:t>
      </w:r>
      <w:r w:rsidR="00E619C0">
        <w:rPr>
          <w:rFonts w:ascii="Arial" w:hAnsi="Arial" w:cs="Arial"/>
          <w:bCs/>
          <w:color w:val="000000"/>
          <w:sz w:val="18"/>
          <w:szCs w:val="18"/>
        </w:rPr>
        <w:t xml:space="preserve">the </w:t>
      </w:r>
      <w:r w:rsidR="00580AB2" w:rsidRPr="004F0BF6">
        <w:rPr>
          <w:rFonts w:ascii="Arial" w:hAnsi="Arial" w:cs="Arial"/>
          <w:bCs/>
          <w:color w:val="000000"/>
          <w:sz w:val="18"/>
          <w:szCs w:val="18"/>
        </w:rPr>
        <w:t>exam</w:t>
      </w:r>
      <w:r w:rsidR="00272BB2" w:rsidRPr="004F0BF6">
        <w:rPr>
          <w:rFonts w:ascii="Arial" w:hAnsi="Arial" w:cs="Arial"/>
          <w:bCs/>
          <w:color w:val="000000"/>
          <w:sz w:val="18"/>
          <w:szCs w:val="18"/>
        </w:rPr>
        <w:t xml:space="preserve"> will be done before exam start</w:t>
      </w:r>
      <w:r w:rsidR="003C231B">
        <w:rPr>
          <w:rFonts w:ascii="Arial" w:hAnsi="Arial" w:cs="Arial"/>
          <w:bCs/>
          <w:color w:val="000000"/>
          <w:sz w:val="18"/>
          <w:szCs w:val="18"/>
        </w:rPr>
        <w:t>s</w:t>
      </w:r>
      <w:r w:rsidR="00272BB2" w:rsidRPr="004F0BF6">
        <w:rPr>
          <w:rFonts w:ascii="Arial" w:hAnsi="Arial" w:cs="Arial"/>
          <w:bCs/>
          <w:color w:val="000000"/>
          <w:sz w:val="18"/>
          <w:szCs w:val="18"/>
        </w:rPr>
        <w:t xml:space="preserve"> by </w:t>
      </w:r>
      <w:r w:rsidR="00A0114E" w:rsidRPr="004F0BF6">
        <w:rPr>
          <w:rFonts w:ascii="Arial" w:hAnsi="Arial" w:cs="Arial"/>
          <w:bCs/>
          <w:color w:val="000000"/>
          <w:sz w:val="18"/>
          <w:szCs w:val="18"/>
        </w:rPr>
        <w:t>w</w:t>
      </w:r>
      <w:r w:rsidR="00E619C0">
        <w:rPr>
          <w:rFonts w:ascii="Arial" w:hAnsi="Arial" w:cs="Arial"/>
          <w:bCs/>
          <w:color w:val="000000"/>
          <w:sz w:val="18"/>
          <w:szCs w:val="18"/>
        </w:rPr>
        <w:t>riting on the board of exam hall</w:t>
      </w:r>
      <w:r w:rsidR="00A0114E" w:rsidRPr="004F0BF6">
        <w:rPr>
          <w:rFonts w:ascii="Arial" w:hAnsi="Arial" w:cs="Arial"/>
          <w:bCs/>
          <w:color w:val="000000"/>
          <w:sz w:val="18"/>
          <w:szCs w:val="18"/>
        </w:rPr>
        <w:t xml:space="preserve"> by chief invigilators only</w:t>
      </w:r>
      <w:r w:rsidR="003C231B">
        <w:rPr>
          <w:rFonts w:ascii="Arial" w:hAnsi="Arial" w:cs="Arial"/>
          <w:bCs/>
          <w:color w:val="000000"/>
          <w:sz w:val="18"/>
          <w:szCs w:val="18"/>
        </w:rPr>
        <w:t>.</w:t>
      </w:r>
      <w:r w:rsidR="00A0114E" w:rsidRPr="004F0BF6">
        <w:rPr>
          <w:rFonts w:ascii="Arial" w:hAnsi="Arial" w:cs="Arial"/>
          <w:bCs/>
          <w:color w:val="000000"/>
          <w:sz w:val="18"/>
          <w:szCs w:val="18"/>
        </w:rPr>
        <w:t xml:space="preserve"> </w:t>
      </w:r>
    </w:p>
    <w:p w:rsidR="00185993" w:rsidRPr="004F0BF6" w:rsidRDefault="00185993" w:rsidP="00185993">
      <w:pPr>
        <w:pStyle w:val="ListParagraph"/>
        <w:ind w:left="0"/>
        <w:jc w:val="both"/>
        <w:rPr>
          <w:rFonts w:ascii="Times New Roman" w:hAnsi="Times New Roman"/>
          <w:sz w:val="20"/>
          <w:szCs w:val="20"/>
        </w:rPr>
      </w:pPr>
    </w:p>
    <w:p w:rsidR="00185993" w:rsidRPr="004F0BF6" w:rsidRDefault="00185993" w:rsidP="00B60918">
      <w:pPr>
        <w:ind w:left="540"/>
        <w:jc w:val="both"/>
        <w:rPr>
          <w:rFonts w:ascii="Arial" w:hAnsi="Arial" w:cs="Arial"/>
          <w:bCs/>
          <w:color w:val="000000"/>
          <w:sz w:val="18"/>
          <w:szCs w:val="18"/>
        </w:rPr>
      </w:pPr>
      <w:r w:rsidRPr="004F0BF6">
        <w:rPr>
          <w:b/>
          <w:bCs/>
        </w:rPr>
        <w:t>Article 1</w:t>
      </w:r>
      <w:r w:rsidR="002E73FB" w:rsidRPr="004F0BF6">
        <w:rPr>
          <w:b/>
          <w:bCs/>
        </w:rPr>
        <w:t>0</w:t>
      </w:r>
      <w:r w:rsidRPr="004F0BF6">
        <w:rPr>
          <w:rFonts w:ascii="Arial" w:hAnsi="Arial" w:cs="Arial"/>
          <w:bCs/>
          <w:color w:val="000000"/>
          <w:sz w:val="18"/>
          <w:szCs w:val="18"/>
        </w:rPr>
        <w:t xml:space="preserve">- </w:t>
      </w:r>
      <w:r w:rsidR="002E73FB" w:rsidRPr="004F0BF6">
        <w:rPr>
          <w:rFonts w:ascii="Arial" w:hAnsi="Arial" w:cs="Arial"/>
          <w:bCs/>
          <w:color w:val="000000"/>
          <w:sz w:val="18"/>
          <w:szCs w:val="18"/>
        </w:rPr>
        <w:t xml:space="preserve">When </w:t>
      </w:r>
      <w:r w:rsidR="00B60918">
        <w:rPr>
          <w:rFonts w:ascii="Arial" w:hAnsi="Arial" w:cs="Arial"/>
          <w:bCs/>
          <w:color w:val="000000"/>
          <w:sz w:val="18"/>
          <w:szCs w:val="18"/>
        </w:rPr>
        <w:t xml:space="preserve">a </w:t>
      </w:r>
      <w:r w:rsidR="002E73FB" w:rsidRPr="004F0BF6">
        <w:rPr>
          <w:rFonts w:ascii="Arial" w:hAnsi="Arial" w:cs="Arial"/>
          <w:bCs/>
          <w:color w:val="000000"/>
          <w:sz w:val="18"/>
          <w:szCs w:val="18"/>
        </w:rPr>
        <w:t>student is</w:t>
      </w:r>
      <w:r w:rsidRPr="004F0BF6">
        <w:rPr>
          <w:rFonts w:ascii="Arial" w:hAnsi="Arial" w:cs="Arial"/>
          <w:bCs/>
          <w:color w:val="000000"/>
          <w:sz w:val="18"/>
          <w:szCs w:val="18"/>
        </w:rPr>
        <w:t xml:space="preserve"> given permission to leave, </w:t>
      </w:r>
      <w:r w:rsidR="00B60918">
        <w:rPr>
          <w:rFonts w:ascii="Arial" w:hAnsi="Arial" w:cs="Arial"/>
          <w:bCs/>
          <w:color w:val="000000"/>
          <w:sz w:val="18"/>
          <w:szCs w:val="18"/>
        </w:rPr>
        <w:t>he/she</w:t>
      </w:r>
      <w:r w:rsidR="002E73FB" w:rsidRPr="004F0BF6">
        <w:rPr>
          <w:rFonts w:ascii="Arial" w:hAnsi="Arial" w:cs="Arial"/>
          <w:bCs/>
          <w:color w:val="000000"/>
          <w:sz w:val="18"/>
          <w:szCs w:val="18"/>
        </w:rPr>
        <w:t xml:space="preserve"> should </w:t>
      </w:r>
      <w:r w:rsidRPr="004F0BF6">
        <w:rPr>
          <w:rFonts w:ascii="Arial" w:hAnsi="Arial" w:cs="Arial"/>
          <w:bCs/>
          <w:color w:val="000000"/>
          <w:sz w:val="18"/>
          <w:szCs w:val="18"/>
        </w:rPr>
        <w:t xml:space="preserve">collect </w:t>
      </w:r>
      <w:r w:rsidR="002E73FB" w:rsidRPr="004F0BF6">
        <w:rPr>
          <w:rFonts w:ascii="Arial" w:hAnsi="Arial" w:cs="Arial"/>
          <w:bCs/>
          <w:color w:val="000000"/>
          <w:sz w:val="18"/>
          <w:szCs w:val="18"/>
        </w:rPr>
        <w:t>all</w:t>
      </w:r>
      <w:r w:rsidR="003C231B">
        <w:rPr>
          <w:rFonts w:ascii="Arial" w:hAnsi="Arial" w:cs="Arial"/>
          <w:bCs/>
          <w:color w:val="000000"/>
          <w:sz w:val="18"/>
          <w:szCs w:val="18"/>
        </w:rPr>
        <w:t xml:space="preserve"> belongings and leave the h</w:t>
      </w:r>
      <w:r w:rsidR="00B60918">
        <w:rPr>
          <w:rFonts w:ascii="Arial" w:hAnsi="Arial" w:cs="Arial"/>
          <w:bCs/>
          <w:color w:val="000000"/>
          <w:sz w:val="18"/>
          <w:szCs w:val="18"/>
        </w:rPr>
        <w:t xml:space="preserve">all as quickly as possible and is </w:t>
      </w:r>
      <w:r w:rsidRPr="004F0BF6">
        <w:rPr>
          <w:rFonts w:ascii="Arial" w:hAnsi="Arial" w:cs="Arial"/>
          <w:bCs/>
          <w:color w:val="000000"/>
          <w:sz w:val="18"/>
          <w:szCs w:val="18"/>
        </w:rPr>
        <w:t>not allowed to speak until</w:t>
      </w:r>
      <w:r w:rsidR="003C231B">
        <w:rPr>
          <w:rFonts w:ascii="Arial" w:hAnsi="Arial" w:cs="Arial"/>
          <w:bCs/>
          <w:color w:val="000000"/>
          <w:sz w:val="18"/>
          <w:szCs w:val="18"/>
        </w:rPr>
        <w:t xml:space="preserve"> he</w:t>
      </w:r>
      <w:r w:rsidR="00EE7576">
        <w:rPr>
          <w:rFonts w:ascii="Arial" w:hAnsi="Arial" w:cs="Arial"/>
          <w:bCs/>
          <w:color w:val="000000"/>
          <w:sz w:val="18"/>
          <w:szCs w:val="18"/>
        </w:rPr>
        <w:t>/</w:t>
      </w:r>
      <w:r w:rsidR="003C231B">
        <w:rPr>
          <w:rFonts w:ascii="Arial" w:hAnsi="Arial" w:cs="Arial"/>
          <w:bCs/>
          <w:color w:val="000000"/>
          <w:sz w:val="18"/>
          <w:szCs w:val="18"/>
        </w:rPr>
        <w:t>s</w:t>
      </w:r>
      <w:r w:rsidR="00EE7576">
        <w:rPr>
          <w:rFonts w:ascii="Arial" w:hAnsi="Arial" w:cs="Arial"/>
          <w:bCs/>
          <w:color w:val="000000"/>
          <w:sz w:val="18"/>
          <w:szCs w:val="18"/>
        </w:rPr>
        <w:t xml:space="preserve">he </w:t>
      </w:r>
      <w:r w:rsidRPr="004F0BF6">
        <w:rPr>
          <w:rFonts w:ascii="Arial" w:hAnsi="Arial" w:cs="Arial"/>
          <w:bCs/>
          <w:color w:val="000000"/>
          <w:sz w:val="18"/>
          <w:szCs w:val="18"/>
        </w:rPr>
        <w:t>le</w:t>
      </w:r>
      <w:r w:rsidR="00A34D16" w:rsidRPr="004F0BF6">
        <w:rPr>
          <w:rFonts w:ascii="Arial" w:hAnsi="Arial" w:cs="Arial"/>
          <w:bCs/>
          <w:color w:val="000000"/>
          <w:sz w:val="18"/>
          <w:szCs w:val="18"/>
        </w:rPr>
        <w:t>aves</w:t>
      </w:r>
      <w:r w:rsidRPr="004F0BF6">
        <w:rPr>
          <w:rFonts w:ascii="Arial" w:hAnsi="Arial" w:cs="Arial"/>
          <w:bCs/>
          <w:color w:val="000000"/>
          <w:sz w:val="18"/>
          <w:szCs w:val="18"/>
        </w:rPr>
        <w:t xml:space="preserve"> the examination hall. </w:t>
      </w:r>
      <w:r w:rsidR="008559C4">
        <w:rPr>
          <w:rFonts w:ascii="Arial" w:hAnsi="Arial" w:cs="Arial"/>
          <w:bCs/>
          <w:color w:val="000000"/>
          <w:sz w:val="18"/>
          <w:szCs w:val="18"/>
        </w:rPr>
        <w:t xml:space="preserve"> S</w:t>
      </w:r>
      <w:r w:rsidR="00A34D16" w:rsidRPr="004F0BF6">
        <w:rPr>
          <w:rFonts w:ascii="Arial" w:hAnsi="Arial" w:cs="Arial"/>
          <w:bCs/>
          <w:color w:val="000000"/>
          <w:sz w:val="18"/>
          <w:szCs w:val="18"/>
        </w:rPr>
        <w:t xml:space="preserve">tudent should </w:t>
      </w:r>
      <w:r w:rsidRPr="004F0BF6">
        <w:rPr>
          <w:rFonts w:ascii="Arial" w:hAnsi="Arial" w:cs="Arial"/>
          <w:bCs/>
          <w:color w:val="000000"/>
          <w:sz w:val="18"/>
          <w:szCs w:val="18"/>
        </w:rPr>
        <w:t>be aware that other students may still be finishing examinations in the sam</w:t>
      </w:r>
      <w:r w:rsidR="00A34D16" w:rsidRPr="004F0BF6">
        <w:rPr>
          <w:rFonts w:ascii="Arial" w:hAnsi="Arial" w:cs="Arial"/>
          <w:bCs/>
          <w:color w:val="000000"/>
          <w:sz w:val="18"/>
          <w:szCs w:val="18"/>
        </w:rPr>
        <w:t xml:space="preserve">e hall or building so </w:t>
      </w:r>
      <w:r w:rsidR="00A43EBC">
        <w:rPr>
          <w:rFonts w:ascii="Arial" w:hAnsi="Arial" w:cs="Arial"/>
          <w:bCs/>
          <w:color w:val="000000"/>
          <w:sz w:val="18"/>
          <w:szCs w:val="18"/>
        </w:rPr>
        <w:t>those who leave should</w:t>
      </w:r>
      <w:r w:rsidR="00A34D16" w:rsidRPr="004F0BF6">
        <w:rPr>
          <w:rFonts w:ascii="Arial" w:hAnsi="Arial" w:cs="Arial"/>
          <w:bCs/>
          <w:color w:val="000000"/>
          <w:sz w:val="18"/>
          <w:szCs w:val="18"/>
        </w:rPr>
        <w:t xml:space="preserve"> consider</w:t>
      </w:r>
      <w:r w:rsidRPr="004F0BF6">
        <w:rPr>
          <w:rFonts w:ascii="Arial" w:hAnsi="Arial" w:cs="Arial"/>
          <w:bCs/>
          <w:color w:val="000000"/>
          <w:sz w:val="18"/>
          <w:szCs w:val="18"/>
        </w:rPr>
        <w:t xml:space="preserve"> of </w:t>
      </w:r>
      <w:r w:rsidR="00B60918">
        <w:rPr>
          <w:rFonts w:ascii="Arial" w:hAnsi="Arial" w:cs="Arial"/>
          <w:bCs/>
          <w:color w:val="000000"/>
          <w:sz w:val="18"/>
          <w:szCs w:val="18"/>
        </w:rPr>
        <w:t>others’</w:t>
      </w:r>
      <w:r w:rsidRPr="004F0BF6">
        <w:rPr>
          <w:rFonts w:ascii="Arial" w:hAnsi="Arial" w:cs="Arial"/>
          <w:bCs/>
          <w:color w:val="000000"/>
          <w:sz w:val="18"/>
          <w:szCs w:val="18"/>
        </w:rPr>
        <w:t xml:space="preserve"> need for silence, and </w:t>
      </w:r>
      <w:r w:rsidR="00A34D16" w:rsidRPr="004F0BF6">
        <w:rPr>
          <w:rFonts w:ascii="Arial" w:hAnsi="Arial" w:cs="Arial"/>
          <w:bCs/>
          <w:color w:val="000000"/>
          <w:sz w:val="18"/>
          <w:szCs w:val="18"/>
        </w:rPr>
        <w:t xml:space="preserve">should </w:t>
      </w:r>
      <w:r w:rsidRPr="004F0BF6">
        <w:rPr>
          <w:rFonts w:ascii="Arial" w:hAnsi="Arial" w:cs="Arial"/>
          <w:bCs/>
          <w:color w:val="000000"/>
          <w:sz w:val="18"/>
          <w:szCs w:val="18"/>
        </w:rPr>
        <w:t xml:space="preserve">remain quiet until </w:t>
      </w:r>
      <w:r w:rsidR="00A43EBC">
        <w:rPr>
          <w:rFonts w:ascii="Arial" w:hAnsi="Arial" w:cs="Arial"/>
          <w:bCs/>
          <w:color w:val="000000"/>
          <w:sz w:val="18"/>
          <w:szCs w:val="18"/>
        </w:rPr>
        <w:t>they have</w:t>
      </w:r>
      <w:r w:rsidR="00EE7576">
        <w:rPr>
          <w:rFonts w:ascii="Arial" w:hAnsi="Arial" w:cs="Arial"/>
          <w:bCs/>
          <w:color w:val="000000"/>
          <w:sz w:val="18"/>
          <w:szCs w:val="18"/>
        </w:rPr>
        <w:t xml:space="preserve"> made way out of the </w:t>
      </w:r>
      <w:r w:rsidR="008559C4" w:rsidRPr="004F0BF6">
        <w:rPr>
          <w:rFonts w:ascii="Arial" w:hAnsi="Arial" w:cs="Arial"/>
          <w:bCs/>
          <w:color w:val="000000"/>
          <w:sz w:val="18"/>
          <w:szCs w:val="18"/>
        </w:rPr>
        <w:t>classroom. Not</w:t>
      </w:r>
      <w:r w:rsidR="00967570" w:rsidRPr="004F0BF6">
        <w:rPr>
          <w:rFonts w:ascii="Arial" w:hAnsi="Arial" w:cs="Arial"/>
          <w:bCs/>
          <w:color w:val="000000"/>
          <w:sz w:val="18"/>
          <w:szCs w:val="18"/>
        </w:rPr>
        <w:t xml:space="preserve"> following this instruction will be accepted as cheating.</w:t>
      </w:r>
    </w:p>
    <w:p w:rsidR="00AE61C7" w:rsidRPr="004F0BF6" w:rsidRDefault="00AE61C7" w:rsidP="00A34D16">
      <w:pPr>
        <w:ind w:left="540"/>
        <w:jc w:val="both"/>
        <w:rPr>
          <w:b/>
          <w:bCs/>
        </w:rPr>
      </w:pPr>
    </w:p>
    <w:p w:rsidR="00185993" w:rsidRPr="004F0BF6" w:rsidRDefault="00185993" w:rsidP="00A34D16">
      <w:pPr>
        <w:ind w:left="540"/>
        <w:jc w:val="both"/>
        <w:rPr>
          <w:rFonts w:ascii="Arial" w:hAnsi="Arial" w:cs="Arial"/>
          <w:bCs/>
          <w:color w:val="000000"/>
          <w:sz w:val="18"/>
          <w:szCs w:val="18"/>
        </w:rPr>
      </w:pPr>
      <w:r w:rsidRPr="004F0BF6">
        <w:rPr>
          <w:b/>
          <w:bCs/>
        </w:rPr>
        <w:t>Article 1</w:t>
      </w:r>
      <w:r w:rsidR="00A34D16" w:rsidRPr="004F0BF6">
        <w:rPr>
          <w:b/>
          <w:bCs/>
        </w:rPr>
        <w:t>1</w:t>
      </w:r>
      <w:r w:rsidRPr="004F0BF6">
        <w:rPr>
          <w:b/>
          <w:bCs/>
        </w:rPr>
        <w:t>-</w:t>
      </w:r>
      <w:r w:rsidRPr="004F0BF6">
        <w:rPr>
          <w:rFonts w:ascii="Arial" w:hAnsi="Arial" w:cs="Arial"/>
          <w:bCs/>
          <w:color w:val="000000"/>
          <w:sz w:val="18"/>
          <w:szCs w:val="18"/>
        </w:rPr>
        <w:t xml:space="preserve">Objections to final exam results end </w:t>
      </w:r>
      <w:r w:rsidR="0059764E" w:rsidRPr="004F0BF6">
        <w:rPr>
          <w:rFonts w:ascii="Arial" w:hAnsi="Arial" w:cs="Arial"/>
          <w:bCs/>
          <w:color w:val="000000"/>
          <w:sz w:val="18"/>
          <w:szCs w:val="18"/>
        </w:rPr>
        <w:t>3</w:t>
      </w:r>
      <w:r w:rsidRPr="004F0BF6">
        <w:rPr>
          <w:rFonts w:ascii="Arial" w:hAnsi="Arial" w:cs="Arial"/>
          <w:bCs/>
          <w:color w:val="000000"/>
          <w:sz w:val="18"/>
          <w:szCs w:val="18"/>
        </w:rPr>
        <w:t xml:space="preserve"> days after the announcement of the scores.</w:t>
      </w:r>
    </w:p>
    <w:p w:rsidR="00B64686" w:rsidRPr="004F0BF6" w:rsidRDefault="00B64686" w:rsidP="00A34D16">
      <w:pPr>
        <w:ind w:left="540"/>
        <w:jc w:val="both"/>
        <w:rPr>
          <w:b/>
          <w:bCs/>
        </w:rPr>
      </w:pPr>
    </w:p>
    <w:p w:rsidR="00185993" w:rsidRPr="004F0BF6" w:rsidRDefault="00A34D16" w:rsidP="009C2D12">
      <w:pPr>
        <w:ind w:left="540"/>
        <w:jc w:val="both"/>
        <w:rPr>
          <w:rFonts w:ascii="Arial" w:hAnsi="Arial" w:cs="Arial"/>
          <w:bCs/>
          <w:color w:val="000000"/>
          <w:sz w:val="18"/>
          <w:szCs w:val="18"/>
        </w:rPr>
      </w:pPr>
      <w:r w:rsidRPr="004F0BF6">
        <w:rPr>
          <w:b/>
          <w:bCs/>
        </w:rPr>
        <w:t>Article 12</w:t>
      </w:r>
      <w:r w:rsidR="00185993" w:rsidRPr="004F0BF6">
        <w:rPr>
          <w:b/>
          <w:bCs/>
        </w:rPr>
        <w:t>-</w:t>
      </w:r>
      <w:r w:rsidR="00185993" w:rsidRPr="004F0BF6">
        <w:rPr>
          <w:rFonts w:ascii="Arial" w:hAnsi="Arial" w:cs="Arial"/>
          <w:bCs/>
          <w:color w:val="000000"/>
          <w:sz w:val="18"/>
          <w:szCs w:val="18"/>
        </w:rPr>
        <w:t xml:space="preserve">Cheating in examinations will not be tolerated and will </w:t>
      </w:r>
      <w:r w:rsidR="008559C4">
        <w:rPr>
          <w:rFonts w:ascii="Arial" w:hAnsi="Arial" w:cs="Arial"/>
          <w:bCs/>
          <w:color w:val="000000"/>
          <w:sz w:val="18"/>
          <w:szCs w:val="18"/>
        </w:rPr>
        <w:t xml:space="preserve">result </w:t>
      </w:r>
      <w:r w:rsidR="009C2D12">
        <w:rPr>
          <w:rFonts w:ascii="Arial" w:hAnsi="Arial" w:cs="Arial"/>
          <w:bCs/>
          <w:color w:val="000000"/>
          <w:sz w:val="18"/>
          <w:szCs w:val="18"/>
        </w:rPr>
        <w:t xml:space="preserve">in </w:t>
      </w:r>
      <w:r w:rsidR="00185993" w:rsidRPr="004F0BF6">
        <w:rPr>
          <w:rFonts w:ascii="Arial" w:hAnsi="Arial" w:cs="Arial"/>
          <w:bCs/>
          <w:color w:val="000000"/>
          <w:sz w:val="18"/>
          <w:szCs w:val="18"/>
        </w:rPr>
        <w:t xml:space="preserve">serious penalties.  If </w:t>
      </w:r>
      <w:r w:rsidRPr="004F0BF6">
        <w:rPr>
          <w:rFonts w:ascii="Arial" w:hAnsi="Arial" w:cs="Arial"/>
          <w:bCs/>
          <w:color w:val="000000"/>
          <w:sz w:val="18"/>
          <w:szCs w:val="18"/>
        </w:rPr>
        <w:t>a student is suspected of cheating, the student</w:t>
      </w:r>
      <w:r w:rsidR="00185993" w:rsidRPr="004F0BF6">
        <w:rPr>
          <w:rFonts w:ascii="Arial" w:hAnsi="Arial" w:cs="Arial"/>
          <w:bCs/>
          <w:color w:val="000000"/>
          <w:sz w:val="18"/>
          <w:szCs w:val="18"/>
        </w:rPr>
        <w:t xml:space="preserve"> will be asked to hand </w:t>
      </w:r>
      <w:r w:rsidRPr="004F0BF6">
        <w:rPr>
          <w:rFonts w:ascii="Arial" w:hAnsi="Arial" w:cs="Arial"/>
          <w:bCs/>
          <w:color w:val="000000"/>
          <w:sz w:val="18"/>
          <w:szCs w:val="18"/>
        </w:rPr>
        <w:t xml:space="preserve">exampaper </w:t>
      </w:r>
      <w:r w:rsidR="00185993" w:rsidRPr="004F0BF6">
        <w:rPr>
          <w:rFonts w:ascii="Arial" w:hAnsi="Arial" w:cs="Arial"/>
          <w:bCs/>
          <w:color w:val="000000"/>
          <w:sz w:val="18"/>
          <w:szCs w:val="18"/>
        </w:rPr>
        <w:t xml:space="preserve">and </w:t>
      </w:r>
      <w:r w:rsidRPr="004F0BF6">
        <w:rPr>
          <w:rFonts w:ascii="Arial" w:hAnsi="Arial" w:cs="Arial"/>
          <w:bCs/>
          <w:color w:val="000000"/>
          <w:sz w:val="18"/>
          <w:szCs w:val="18"/>
        </w:rPr>
        <w:t>leave</w:t>
      </w:r>
      <w:r w:rsidR="00185993" w:rsidRPr="004F0BF6">
        <w:rPr>
          <w:rFonts w:ascii="Arial" w:hAnsi="Arial" w:cs="Arial"/>
          <w:bCs/>
          <w:color w:val="000000"/>
          <w:sz w:val="18"/>
          <w:szCs w:val="18"/>
        </w:rPr>
        <w:t xml:space="preserve"> the exam hall. </w:t>
      </w:r>
      <w:r w:rsidR="0057409D" w:rsidRPr="004F0BF6">
        <w:rPr>
          <w:rFonts w:ascii="Arial" w:hAnsi="Arial" w:cs="Arial"/>
          <w:bCs/>
          <w:color w:val="000000"/>
          <w:sz w:val="18"/>
          <w:szCs w:val="18"/>
        </w:rPr>
        <w:t xml:space="preserve">Students should </w:t>
      </w:r>
      <w:r w:rsidR="00B83365" w:rsidRPr="004F0BF6">
        <w:rPr>
          <w:rFonts w:ascii="Arial" w:hAnsi="Arial" w:cs="Arial"/>
          <w:bCs/>
          <w:color w:val="000000"/>
          <w:sz w:val="18"/>
          <w:szCs w:val="18"/>
        </w:rPr>
        <w:t xml:space="preserve">obey instructions of </w:t>
      </w:r>
      <w:r w:rsidR="00973A45">
        <w:rPr>
          <w:rFonts w:ascii="Arial" w:hAnsi="Arial" w:cs="Arial"/>
          <w:bCs/>
          <w:color w:val="000000"/>
          <w:sz w:val="18"/>
          <w:szCs w:val="18"/>
        </w:rPr>
        <w:t>invi</w:t>
      </w:r>
      <w:r w:rsidR="009C2D12">
        <w:rPr>
          <w:rFonts w:ascii="Arial" w:hAnsi="Arial" w:cs="Arial"/>
          <w:bCs/>
          <w:color w:val="000000"/>
          <w:sz w:val="18"/>
          <w:szCs w:val="18"/>
        </w:rPr>
        <w:t>gi</w:t>
      </w:r>
      <w:r w:rsidR="00973A45">
        <w:rPr>
          <w:rFonts w:ascii="Arial" w:hAnsi="Arial" w:cs="Arial"/>
          <w:bCs/>
          <w:color w:val="000000"/>
          <w:sz w:val="18"/>
          <w:szCs w:val="18"/>
        </w:rPr>
        <w:t>lators</w:t>
      </w:r>
      <w:r w:rsidR="00B83365" w:rsidRPr="004F0BF6">
        <w:rPr>
          <w:rFonts w:ascii="Arial" w:hAnsi="Arial" w:cs="Arial"/>
          <w:bCs/>
          <w:color w:val="000000"/>
          <w:sz w:val="18"/>
          <w:szCs w:val="18"/>
        </w:rPr>
        <w:t xml:space="preserve"> and they should not argue with the </w:t>
      </w:r>
      <w:r w:rsidR="00973A45">
        <w:rPr>
          <w:rFonts w:ascii="Arial" w:hAnsi="Arial" w:cs="Arial"/>
          <w:bCs/>
          <w:color w:val="000000"/>
          <w:sz w:val="18"/>
          <w:szCs w:val="18"/>
        </w:rPr>
        <w:t>invigilators</w:t>
      </w:r>
      <w:r w:rsidR="00B83365" w:rsidRPr="004F0BF6">
        <w:rPr>
          <w:rFonts w:ascii="Arial" w:hAnsi="Arial" w:cs="Arial"/>
          <w:bCs/>
          <w:color w:val="000000"/>
          <w:sz w:val="18"/>
          <w:szCs w:val="18"/>
        </w:rPr>
        <w:t xml:space="preserve"> if they have been instructed to leave the room. </w:t>
      </w:r>
      <w:r w:rsidR="009C2D12">
        <w:rPr>
          <w:rFonts w:ascii="Arial" w:hAnsi="Arial" w:cs="Arial"/>
          <w:bCs/>
          <w:color w:val="000000"/>
          <w:sz w:val="18"/>
          <w:szCs w:val="18"/>
        </w:rPr>
        <w:t>Invigilators</w:t>
      </w:r>
      <w:r w:rsidR="00B83365" w:rsidRPr="004F0BF6">
        <w:rPr>
          <w:rFonts w:ascii="Arial" w:hAnsi="Arial" w:cs="Arial"/>
          <w:bCs/>
          <w:color w:val="000000"/>
          <w:sz w:val="18"/>
          <w:szCs w:val="18"/>
        </w:rPr>
        <w:t xml:space="preserve"> can report the incidents or cases to their head of departments</w:t>
      </w:r>
      <w:r w:rsidR="00E619C0">
        <w:rPr>
          <w:rFonts w:ascii="Arial" w:hAnsi="Arial" w:cs="Arial"/>
          <w:bCs/>
          <w:color w:val="000000"/>
          <w:sz w:val="18"/>
          <w:szCs w:val="18"/>
        </w:rPr>
        <w:t xml:space="preserve"> (students can report the incident to their departments as well if they think they are treated unjustly)</w:t>
      </w:r>
      <w:r w:rsidR="00B83365" w:rsidRPr="004F0BF6">
        <w:rPr>
          <w:rFonts w:ascii="Arial" w:hAnsi="Arial" w:cs="Arial"/>
          <w:bCs/>
          <w:color w:val="000000"/>
          <w:sz w:val="18"/>
          <w:szCs w:val="18"/>
        </w:rPr>
        <w:t xml:space="preserve">. </w:t>
      </w:r>
      <w:r w:rsidR="00185993" w:rsidRPr="004F0BF6">
        <w:rPr>
          <w:rFonts w:ascii="Arial" w:hAnsi="Arial" w:cs="Arial"/>
          <w:bCs/>
          <w:color w:val="000000"/>
          <w:sz w:val="18"/>
          <w:szCs w:val="18"/>
        </w:rPr>
        <w:t xml:space="preserve">Incidences of cheating will always be reported to </w:t>
      </w:r>
      <w:r w:rsidRPr="004F0BF6">
        <w:rPr>
          <w:rFonts w:ascii="Arial" w:hAnsi="Arial" w:cs="Arial"/>
          <w:bCs/>
          <w:color w:val="000000"/>
          <w:sz w:val="18"/>
          <w:szCs w:val="18"/>
        </w:rPr>
        <w:t>student’s</w:t>
      </w:r>
      <w:r w:rsidR="00185993" w:rsidRPr="004F0BF6">
        <w:rPr>
          <w:rFonts w:ascii="Arial" w:hAnsi="Arial" w:cs="Arial"/>
          <w:bCs/>
          <w:color w:val="000000"/>
          <w:sz w:val="18"/>
          <w:szCs w:val="18"/>
        </w:rPr>
        <w:t xml:space="preserve"> department and dealt with under the University disciplinary regulations.</w:t>
      </w:r>
    </w:p>
    <w:p w:rsidR="00B64686" w:rsidRPr="004F0BF6" w:rsidRDefault="00B64686" w:rsidP="00A34D16">
      <w:pPr>
        <w:ind w:left="540"/>
        <w:jc w:val="both"/>
        <w:rPr>
          <w:b/>
          <w:bCs/>
        </w:rPr>
      </w:pPr>
    </w:p>
    <w:p w:rsidR="00185993" w:rsidRPr="004F0BF6" w:rsidRDefault="00A34D16" w:rsidP="00107C18">
      <w:pPr>
        <w:ind w:left="540"/>
        <w:jc w:val="both"/>
        <w:rPr>
          <w:rFonts w:ascii="Arial" w:hAnsi="Arial" w:cs="Arial"/>
          <w:bCs/>
          <w:color w:val="000000"/>
          <w:sz w:val="18"/>
          <w:szCs w:val="18"/>
        </w:rPr>
      </w:pPr>
      <w:r w:rsidRPr="004F0BF6">
        <w:rPr>
          <w:b/>
          <w:bCs/>
        </w:rPr>
        <w:t>Article 13</w:t>
      </w:r>
      <w:r w:rsidR="00185993" w:rsidRPr="004F0BF6">
        <w:rPr>
          <w:b/>
          <w:bCs/>
        </w:rPr>
        <w:t>-</w:t>
      </w:r>
      <w:r w:rsidR="00185993" w:rsidRPr="004F0BF6">
        <w:rPr>
          <w:rFonts w:ascii="Arial" w:hAnsi="Arial" w:cs="Arial"/>
          <w:bCs/>
          <w:color w:val="000000"/>
          <w:sz w:val="18"/>
          <w:szCs w:val="18"/>
        </w:rPr>
        <w:t>Cheating includes using unauthorised material, hiding notes, reading notes,</w:t>
      </w:r>
      <w:r w:rsidR="00980128" w:rsidRPr="004F0BF6">
        <w:rPr>
          <w:rFonts w:ascii="Arial" w:hAnsi="Arial" w:cs="Arial"/>
          <w:bCs/>
          <w:color w:val="000000"/>
          <w:sz w:val="18"/>
          <w:szCs w:val="18"/>
        </w:rPr>
        <w:t xml:space="preserve"> writing notes or anything</w:t>
      </w:r>
      <w:r w:rsidR="00107C18">
        <w:rPr>
          <w:rFonts w:ascii="Arial" w:hAnsi="Arial" w:cs="Arial"/>
          <w:bCs/>
          <w:color w:val="000000"/>
          <w:sz w:val="18"/>
          <w:szCs w:val="18"/>
        </w:rPr>
        <w:t xml:space="preserve"> written on</w:t>
      </w:r>
      <w:r w:rsidR="00980128" w:rsidRPr="004F0BF6">
        <w:rPr>
          <w:rFonts w:ascii="Arial" w:hAnsi="Arial" w:cs="Arial"/>
          <w:bCs/>
          <w:color w:val="000000"/>
          <w:sz w:val="18"/>
          <w:szCs w:val="18"/>
        </w:rPr>
        <w:t xml:space="preserve"> any part of students’ body,</w:t>
      </w:r>
      <w:r w:rsidR="00185993" w:rsidRPr="004F0BF6">
        <w:rPr>
          <w:rFonts w:ascii="Arial" w:hAnsi="Arial" w:cs="Arial"/>
          <w:bCs/>
          <w:color w:val="000000"/>
          <w:sz w:val="18"/>
          <w:szCs w:val="18"/>
        </w:rPr>
        <w:t xml:space="preserve"> speaking, whispering, peering, changing place without permission, reading the examination paper, continuing to write after</w:t>
      </w:r>
      <w:r w:rsidRPr="004F0BF6">
        <w:rPr>
          <w:rFonts w:ascii="Arial" w:hAnsi="Arial" w:cs="Arial"/>
          <w:bCs/>
          <w:color w:val="000000"/>
          <w:sz w:val="18"/>
          <w:szCs w:val="18"/>
        </w:rPr>
        <w:t xml:space="preserve"> the examination has been finished</w:t>
      </w:r>
      <w:r w:rsidR="00185993" w:rsidRPr="004F0BF6">
        <w:rPr>
          <w:rFonts w:ascii="Arial" w:hAnsi="Arial" w:cs="Arial"/>
          <w:bCs/>
          <w:color w:val="000000"/>
          <w:sz w:val="18"/>
          <w:szCs w:val="18"/>
        </w:rPr>
        <w:t xml:space="preserve"> etc</w:t>
      </w:r>
      <w:r w:rsidRPr="004F0BF6">
        <w:rPr>
          <w:rFonts w:ascii="Arial" w:hAnsi="Arial" w:cs="Arial"/>
          <w:bCs/>
          <w:color w:val="000000"/>
          <w:sz w:val="18"/>
          <w:szCs w:val="18"/>
        </w:rPr>
        <w:t>.</w:t>
      </w:r>
      <w:r w:rsidR="00185993" w:rsidRPr="004F0BF6">
        <w:rPr>
          <w:rFonts w:ascii="Arial" w:hAnsi="Arial" w:cs="Arial"/>
          <w:bCs/>
          <w:color w:val="000000"/>
          <w:sz w:val="18"/>
          <w:szCs w:val="18"/>
        </w:rPr>
        <w:t xml:space="preserve"> or trying to </w:t>
      </w:r>
      <w:r w:rsidRPr="004F0BF6">
        <w:rPr>
          <w:rFonts w:ascii="Arial" w:hAnsi="Arial" w:cs="Arial"/>
          <w:bCs/>
          <w:color w:val="000000"/>
          <w:sz w:val="18"/>
          <w:szCs w:val="18"/>
        </w:rPr>
        <w:t>c</w:t>
      </w:r>
      <w:r w:rsidR="00185993" w:rsidRPr="004F0BF6">
        <w:rPr>
          <w:rFonts w:ascii="Arial" w:hAnsi="Arial" w:cs="Arial"/>
          <w:bCs/>
          <w:color w:val="000000"/>
          <w:sz w:val="18"/>
          <w:szCs w:val="18"/>
        </w:rPr>
        <w:t xml:space="preserve">heat </w:t>
      </w:r>
      <w:r w:rsidRPr="004F0BF6">
        <w:rPr>
          <w:rFonts w:ascii="Arial" w:hAnsi="Arial" w:cs="Arial"/>
          <w:bCs/>
          <w:color w:val="000000"/>
          <w:sz w:val="18"/>
          <w:szCs w:val="18"/>
        </w:rPr>
        <w:t xml:space="preserve">in anyway. </w:t>
      </w:r>
      <w:r w:rsidR="00185993" w:rsidRPr="004F0BF6">
        <w:rPr>
          <w:rFonts w:ascii="Arial" w:hAnsi="Arial" w:cs="Arial"/>
          <w:bCs/>
          <w:color w:val="000000"/>
          <w:sz w:val="18"/>
          <w:szCs w:val="18"/>
        </w:rPr>
        <w:t>Various penalties have been meted out by the University ranging from examination papers being marked as a fail to expulsion from the program of study.</w:t>
      </w:r>
    </w:p>
    <w:p w:rsidR="00185993" w:rsidRPr="004F0BF6" w:rsidRDefault="00185993" w:rsidP="00185993">
      <w:pPr>
        <w:pStyle w:val="ListParagraph"/>
        <w:rPr>
          <w:rFonts w:ascii="Arial" w:hAnsi="Arial" w:cs="Arial"/>
          <w:bCs/>
          <w:color w:val="000000"/>
          <w:sz w:val="18"/>
          <w:szCs w:val="18"/>
          <w:lang w:val="en-GB" w:eastAsia="tr-TR"/>
        </w:rPr>
      </w:pPr>
    </w:p>
    <w:p w:rsidR="00185993" w:rsidRDefault="00A34D16" w:rsidP="00AE61C7">
      <w:pPr>
        <w:ind w:left="540"/>
        <w:jc w:val="both"/>
        <w:rPr>
          <w:rFonts w:ascii="Arial" w:hAnsi="Arial" w:cs="Arial"/>
          <w:bCs/>
          <w:color w:val="000000"/>
          <w:sz w:val="18"/>
          <w:szCs w:val="18"/>
        </w:rPr>
      </w:pPr>
      <w:r w:rsidRPr="004F0BF6">
        <w:rPr>
          <w:b/>
          <w:bCs/>
        </w:rPr>
        <w:t>Article 14</w:t>
      </w:r>
      <w:r w:rsidR="00185993" w:rsidRPr="004F0BF6">
        <w:rPr>
          <w:b/>
          <w:bCs/>
        </w:rPr>
        <w:t>-</w:t>
      </w:r>
      <w:r w:rsidR="00185993" w:rsidRPr="004F0BF6">
        <w:rPr>
          <w:rFonts w:ascii="Arial" w:hAnsi="Arial" w:cs="Arial"/>
          <w:bCs/>
          <w:color w:val="000000"/>
          <w:sz w:val="18"/>
          <w:szCs w:val="18"/>
        </w:rPr>
        <w:t>Students who fail in NA</w:t>
      </w:r>
      <w:r w:rsidR="00AE61C7" w:rsidRPr="004F0BF6">
        <w:rPr>
          <w:rFonts w:ascii="Arial" w:hAnsi="Arial" w:cs="Arial"/>
          <w:bCs/>
          <w:color w:val="000000"/>
          <w:sz w:val="18"/>
          <w:szCs w:val="18"/>
        </w:rPr>
        <w:t xml:space="preserve"> (Not Attendance) </w:t>
      </w:r>
      <w:r w:rsidR="00185993" w:rsidRPr="004F0BF6">
        <w:rPr>
          <w:rFonts w:ascii="Arial" w:hAnsi="Arial" w:cs="Arial"/>
          <w:bCs/>
          <w:color w:val="000000"/>
          <w:sz w:val="18"/>
          <w:szCs w:val="18"/>
        </w:rPr>
        <w:t>are not allowed to take final exams under any circumstances.</w:t>
      </w:r>
    </w:p>
    <w:p w:rsidR="00E9034B" w:rsidRDefault="00E9034B" w:rsidP="00AE61C7">
      <w:pPr>
        <w:ind w:left="540"/>
        <w:jc w:val="both"/>
        <w:rPr>
          <w:rFonts w:ascii="Arial" w:hAnsi="Arial" w:cs="Arial"/>
          <w:bCs/>
          <w:color w:val="000000"/>
          <w:sz w:val="18"/>
          <w:szCs w:val="18"/>
        </w:rPr>
      </w:pPr>
    </w:p>
    <w:p w:rsidR="00E9034B" w:rsidRPr="004734BA" w:rsidRDefault="00E9034B" w:rsidP="00AE61C7">
      <w:pPr>
        <w:ind w:left="540"/>
        <w:jc w:val="both"/>
        <w:rPr>
          <w:rFonts w:ascii="Arial" w:hAnsi="Arial" w:cs="Arial"/>
          <w:bCs/>
          <w:color w:val="000000"/>
          <w:sz w:val="18"/>
          <w:szCs w:val="18"/>
        </w:rPr>
      </w:pPr>
      <w:r>
        <w:rPr>
          <w:rFonts w:ascii="Arial" w:hAnsi="Arial" w:cs="Arial"/>
          <w:bCs/>
          <w:color w:val="000000"/>
          <w:sz w:val="18"/>
          <w:szCs w:val="18"/>
        </w:rPr>
        <w:t>Article 15- Students are not allowed to leave</w:t>
      </w:r>
      <w:r w:rsidR="003A2CEC">
        <w:rPr>
          <w:rFonts w:ascii="Arial" w:hAnsi="Arial" w:cs="Arial"/>
          <w:bCs/>
          <w:color w:val="000000"/>
          <w:sz w:val="18"/>
          <w:szCs w:val="18"/>
        </w:rPr>
        <w:t xml:space="preserve"> the exam hall in the </w:t>
      </w:r>
      <w:r w:rsidR="003A2CEC" w:rsidRPr="006E774E">
        <w:rPr>
          <w:rFonts w:ascii="Arial" w:hAnsi="Arial" w:cs="Arial"/>
          <w:bCs/>
          <w:color w:val="000000"/>
          <w:sz w:val="18"/>
          <w:szCs w:val="18"/>
          <w:u w:val="single"/>
        </w:rPr>
        <w:t xml:space="preserve">first 30 </w:t>
      </w:r>
      <w:r w:rsidRPr="006E774E">
        <w:rPr>
          <w:rFonts w:ascii="Arial" w:hAnsi="Arial" w:cs="Arial"/>
          <w:bCs/>
          <w:color w:val="000000"/>
          <w:sz w:val="18"/>
          <w:szCs w:val="18"/>
          <w:u w:val="single"/>
        </w:rPr>
        <w:t>minutes</w:t>
      </w:r>
      <w:r>
        <w:rPr>
          <w:rFonts w:ascii="Arial" w:hAnsi="Arial" w:cs="Arial"/>
          <w:bCs/>
          <w:color w:val="000000"/>
          <w:sz w:val="18"/>
          <w:szCs w:val="18"/>
        </w:rPr>
        <w:t xml:space="preserve"> after the exam starts.</w:t>
      </w:r>
    </w:p>
    <w:p w:rsidR="00185993" w:rsidRPr="004734BA" w:rsidRDefault="00185993" w:rsidP="00185993">
      <w:pPr>
        <w:pStyle w:val="ListParagraph"/>
        <w:rPr>
          <w:rFonts w:ascii="Arial" w:hAnsi="Arial" w:cs="Arial"/>
          <w:bCs/>
          <w:color w:val="000000"/>
          <w:sz w:val="18"/>
          <w:szCs w:val="18"/>
          <w:lang w:val="en-GB" w:eastAsia="tr-TR"/>
        </w:rPr>
      </w:pPr>
    </w:p>
    <w:sectPr w:rsidR="00185993" w:rsidRPr="004734BA" w:rsidSect="00B64686">
      <w:pgSz w:w="12240" w:h="15840"/>
      <w:pgMar w:top="567" w:right="567"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93"/>
    <w:rsid w:val="00003512"/>
    <w:rsid w:val="00055897"/>
    <w:rsid w:val="00064B02"/>
    <w:rsid w:val="00074512"/>
    <w:rsid w:val="00107C18"/>
    <w:rsid w:val="0016622F"/>
    <w:rsid w:val="00166512"/>
    <w:rsid w:val="00185993"/>
    <w:rsid w:val="00192035"/>
    <w:rsid w:val="001A0892"/>
    <w:rsid w:val="001C17D3"/>
    <w:rsid w:val="00272BB2"/>
    <w:rsid w:val="00290019"/>
    <w:rsid w:val="00290AF4"/>
    <w:rsid w:val="002C0F92"/>
    <w:rsid w:val="002E73FB"/>
    <w:rsid w:val="003376E2"/>
    <w:rsid w:val="003A2CEC"/>
    <w:rsid w:val="003C231B"/>
    <w:rsid w:val="003F16F7"/>
    <w:rsid w:val="00414204"/>
    <w:rsid w:val="00446874"/>
    <w:rsid w:val="00453FD4"/>
    <w:rsid w:val="00495B53"/>
    <w:rsid w:val="004F0BF6"/>
    <w:rsid w:val="00511A07"/>
    <w:rsid w:val="00564DAC"/>
    <w:rsid w:val="0057409D"/>
    <w:rsid w:val="00580AB2"/>
    <w:rsid w:val="0059764E"/>
    <w:rsid w:val="005C5A33"/>
    <w:rsid w:val="00650EBA"/>
    <w:rsid w:val="006663A3"/>
    <w:rsid w:val="006E56C1"/>
    <w:rsid w:val="006E774E"/>
    <w:rsid w:val="007005A3"/>
    <w:rsid w:val="007431AF"/>
    <w:rsid w:val="0075378F"/>
    <w:rsid w:val="00765195"/>
    <w:rsid w:val="0077657E"/>
    <w:rsid w:val="007B0B48"/>
    <w:rsid w:val="007B692B"/>
    <w:rsid w:val="00821C78"/>
    <w:rsid w:val="00830954"/>
    <w:rsid w:val="00840E16"/>
    <w:rsid w:val="0084102B"/>
    <w:rsid w:val="008559C4"/>
    <w:rsid w:val="008871D9"/>
    <w:rsid w:val="008D7D9D"/>
    <w:rsid w:val="00910CB7"/>
    <w:rsid w:val="00967570"/>
    <w:rsid w:val="00973A45"/>
    <w:rsid w:val="00980128"/>
    <w:rsid w:val="00995203"/>
    <w:rsid w:val="009C2D12"/>
    <w:rsid w:val="009E1946"/>
    <w:rsid w:val="009E6E77"/>
    <w:rsid w:val="00A0114E"/>
    <w:rsid w:val="00A02001"/>
    <w:rsid w:val="00A21DE3"/>
    <w:rsid w:val="00A34D16"/>
    <w:rsid w:val="00A43EBC"/>
    <w:rsid w:val="00A83D8F"/>
    <w:rsid w:val="00AA05E7"/>
    <w:rsid w:val="00AB5C07"/>
    <w:rsid w:val="00AC210B"/>
    <w:rsid w:val="00AE5940"/>
    <w:rsid w:val="00AE61C7"/>
    <w:rsid w:val="00AF05AB"/>
    <w:rsid w:val="00AF4984"/>
    <w:rsid w:val="00B60918"/>
    <w:rsid w:val="00B64686"/>
    <w:rsid w:val="00B83365"/>
    <w:rsid w:val="00C8457E"/>
    <w:rsid w:val="00C87155"/>
    <w:rsid w:val="00CB08CE"/>
    <w:rsid w:val="00CD5535"/>
    <w:rsid w:val="00D066E9"/>
    <w:rsid w:val="00D7364E"/>
    <w:rsid w:val="00DD4296"/>
    <w:rsid w:val="00E10BDF"/>
    <w:rsid w:val="00E523F6"/>
    <w:rsid w:val="00E60CCD"/>
    <w:rsid w:val="00E619C0"/>
    <w:rsid w:val="00E76B73"/>
    <w:rsid w:val="00E85425"/>
    <w:rsid w:val="00E9034B"/>
    <w:rsid w:val="00EC04E7"/>
    <w:rsid w:val="00EE7576"/>
    <w:rsid w:val="00F47212"/>
    <w:rsid w:val="00F70C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93"/>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93"/>
    <w:pPr>
      <w:widowControl/>
      <w:autoSpaceDE/>
      <w:autoSpaceDN/>
      <w:adjustRightInd/>
      <w:spacing w:after="200" w:line="276" w:lineRule="auto"/>
      <w:ind w:left="720"/>
      <w:contextualSpacing/>
    </w:pPr>
    <w:rPr>
      <w:rFonts w:ascii="Calibri" w:hAnsi="Calibri"/>
      <w:sz w:val="22"/>
      <w:szCs w:val="22"/>
      <w:lang w:val="en-US" w:eastAsia="en-US"/>
    </w:rPr>
  </w:style>
  <w:style w:type="paragraph" w:styleId="NoSpacing">
    <w:name w:val="No Spacing"/>
    <w:uiPriority w:val="1"/>
    <w:qFormat/>
    <w:rsid w:val="00185993"/>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F47212"/>
    <w:rPr>
      <w:rFonts w:ascii="Tahoma" w:hAnsi="Tahoma" w:cs="Tahoma"/>
      <w:sz w:val="16"/>
      <w:szCs w:val="16"/>
    </w:rPr>
  </w:style>
  <w:style w:type="character" w:customStyle="1" w:styleId="BalloonTextChar">
    <w:name w:val="Balloon Text Char"/>
    <w:basedOn w:val="DefaultParagraphFont"/>
    <w:link w:val="BalloonText"/>
    <w:uiPriority w:val="99"/>
    <w:semiHidden/>
    <w:rsid w:val="00F47212"/>
    <w:rPr>
      <w:rFonts w:ascii="Tahoma" w:eastAsia="Times New Roman" w:hAnsi="Tahoma" w:cs="Tahoma"/>
      <w:sz w:val="16"/>
      <w:szCs w:val="16"/>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93"/>
    <w:pPr>
      <w:widowControl w:val="0"/>
      <w:autoSpaceDE w:val="0"/>
      <w:autoSpaceDN w:val="0"/>
      <w:adjustRightInd w:val="0"/>
      <w:spacing w:after="0" w:line="240" w:lineRule="auto"/>
    </w:pPr>
    <w:rPr>
      <w:rFonts w:ascii="Times New Roman" w:eastAsia="Times New Roman" w:hAnsi="Times New Roman" w:cs="Times New Roman"/>
      <w:sz w:val="20"/>
      <w:szCs w:val="20"/>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93"/>
    <w:pPr>
      <w:widowControl/>
      <w:autoSpaceDE/>
      <w:autoSpaceDN/>
      <w:adjustRightInd/>
      <w:spacing w:after="200" w:line="276" w:lineRule="auto"/>
      <w:ind w:left="720"/>
      <w:contextualSpacing/>
    </w:pPr>
    <w:rPr>
      <w:rFonts w:ascii="Calibri" w:hAnsi="Calibri"/>
      <w:sz w:val="22"/>
      <w:szCs w:val="22"/>
      <w:lang w:val="en-US" w:eastAsia="en-US"/>
    </w:rPr>
  </w:style>
  <w:style w:type="paragraph" w:styleId="NoSpacing">
    <w:name w:val="No Spacing"/>
    <w:uiPriority w:val="1"/>
    <w:qFormat/>
    <w:rsid w:val="00185993"/>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F47212"/>
    <w:rPr>
      <w:rFonts w:ascii="Tahoma" w:hAnsi="Tahoma" w:cs="Tahoma"/>
      <w:sz w:val="16"/>
      <w:szCs w:val="16"/>
    </w:rPr>
  </w:style>
  <w:style w:type="character" w:customStyle="1" w:styleId="BalloonTextChar">
    <w:name w:val="Balloon Text Char"/>
    <w:basedOn w:val="DefaultParagraphFont"/>
    <w:link w:val="BalloonText"/>
    <w:uiPriority w:val="99"/>
    <w:semiHidden/>
    <w:rsid w:val="00F47212"/>
    <w:rPr>
      <w:rFonts w:ascii="Tahoma" w:eastAsia="Times New Roman" w:hAnsi="Tahoma" w:cs="Tahoma"/>
      <w:sz w:val="16"/>
      <w:szCs w:val="16"/>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mehmet.ozdemir</dc:creator>
  <cp:lastModifiedBy>Ilham</cp:lastModifiedBy>
  <cp:revision>2</cp:revision>
  <cp:lastPrinted>2014-12-08T07:31:00Z</cp:lastPrinted>
  <dcterms:created xsi:type="dcterms:W3CDTF">2021-05-18T12:30:00Z</dcterms:created>
  <dcterms:modified xsi:type="dcterms:W3CDTF">2021-05-18T12:30:00Z</dcterms:modified>
</cp:coreProperties>
</file>